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AE9BC">
      <w:pPr>
        <w:pStyle w:val="3"/>
        <w:ind w:firstLine="723"/>
        <w:rPr>
          <w:rFonts w:hint="eastAsia" w:ascii="宋体" w:hAnsi="宋体" w:cs="黑体"/>
          <w:color w:val="000000"/>
        </w:rPr>
      </w:pPr>
      <w:r>
        <w:rPr>
          <w:rFonts w:hint="eastAsia" w:ascii="宋体" w:hAnsi="宋体"/>
          <w:b/>
          <w:bCs/>
          <w:color w:val="000000"/>
          <w:spacing w:val="40"/>
          <w:sz w:val="32"/>
          <w:szCs w:val="36"/>
          <w:lang w:eastAsia="zh-CN"/>
        </w:rPr>
        <w:t>德昌县妇幼保健院物业管理服务采购项目</w:t>
      </w:r>
    </w:p>
    <w:p w14:paraId="477B3BB3">
      <w:pPr>
        <w:spacing w:before="100" w:beforeAutospacing="1" w:after="100" w:afterAutospacing="1" w:line="400" w:lineRule="exact"/>
        <w:ind w:firstLine="643" w:firstLineChars="200"/>
        <w:jc w:val="center"/>
        <w:rPr>
          <w:rFonts w:hint="eastAsia" w:ascii="宋体" w:hAnsi="宋体" w:eastAsia="宋体" w:cs="Times New Roman"/>
          <w:b/>
          <w:bCs/>
          <w:color w:val="000000"/>
          <w:sz w:val="32"/>
          <w:szCs w:val="32"/>
        </w:rPr>
      </w:pPr>
      <w:r>
        <w:rPr>
          <w:rFonts w:hint="eastAsia" w:ascii="宋体" w:hAnsi="宋体" w:eastAsia="宋体" w:cs="Times New Roman"/>
          <w:b/>
          <w:color w:val="000000"/>
          <w:sz w:val="32"/>
          <w:szCs w:val="20"/>
        </w:rPr>
        <w:t>采购合同</w:t>
      </w:r>
    </w:p>
    <w:p w14:paraId="6DEB83D0">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ascii="宋体" w:hAnsi="宋体" w:eastAsia="宋体" w:cs="Times New Roman"/>
          <w:color w:val="000000"/>
          <w:sz w:val="24"/>
          <w:szCs w:val="20"/>
        </w:rPr>
        <w:t>合同编号：</w:t>
      </w:r>
      <w:r>
        <w:rPr>
          <w:rFonts w:hint="eastAsia" w:ascii="宋体" w:hAnsi="宋体"/>
          <w:b w:val="0"/>
          <w:bCs w:val="0"/>
          <w:color w:val="000000"/>
          <w:spacing w:val="40"/>
          <w:sz w:val="24"/>
          <w:szCs w:val="24"/>
          <w:lang w:eastAsia="zh-CN"/>
        </w:rPr>
        <w:t>SCZXDL【2025】-019号</w:t>
      </w:r>
    </w:p>
    <w:p w14:paraId="6A01E7D3">
      <w:pPr>
        <w:spacing w:before="100" w:beforeAutospacing="1" w:after="100" w:afterAutospacing="1" w:line="400" w:lineRule="exact"/>
        <w:ind w:firstLine="480" w:firstLineChars="200"/>
        <w:rPr>
          <w:rFonts w:ascii="宋体" w:hAnsi="宋体" w:eastAsia="宋体" w:cs="Times New Roman"/>
          <w:color w:val="000000"/>
          <w:sz w:val="24"/>
          <w:szCs w:val="21"/>
        </w:rPr>
      </w:pPr>
      <w:r>
        <w:rPr>
          <w:rFonts w:ascii="宋体" w:hAnsi="宋体" w:eastAsia="宋体" w:cs="Times New Roman"/>
          <w:color w:val="000000"/>
          <w:sz w:val="24"/>
          <w:szCs w:val="20"/>
        </w:rPr>
        <w:t>签订地点：</w:t>
      </w:r>
      <w:r>
        <w:rPr>
          <w:rFonts w:hint="eastAsia" w:ascii="宋体" w:hAnsi="宋体" w:eastAsia="宋体" w:cs="Times New Roman"/>
          <w:color w:val="000000"/>
          <w:sz w:val="24"/>
          <w:szCs w:val="20"/>
        </w:rPr>
        <w:t>德昌县德州街道香城大道三段20号</w:t>
      </w:r>
    </w:p>
    <w:p w14:paraId="75689D07">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ascii="宋体" w:hAnsi="宋体" w:eastAsia="宋体" w:cs="Times New Roman"/>
          <w:color w:val="000000"/>
          <w:sz w:val="24"/>
          <w:szCs w:val="20"/>
        </w:rPr>
        <w:t>签订时间：</w:t>
      </w:r>
      <w:r>
        <w:rPr>
          <w:rFonts w:hint="eastAsia" w:ascii="宋体" w:hAnsi="宋体" w:eastAsia="宋体" w:cs="Times New Roman"/>
          <w:color w:val="000000"/>
          <w:sz w:val="24"/>
          <w:szCs w:val="21"/>
          <w:u w:val="single"/>
          <w:lang w:val="en-US" w:eastAsia="zh-CN"/>
        </w:rPr>
        <w:t>2025</w:t>
      </w:r>
      <w:r>
        <w:rPr>
          <w:rFonts w:ascii="宋体" w:hAnsi="宋体" w:eastAsia="宋体" w:cs="Times New Roman"/>
          <w:color w:val="000000"/>
          <w:sz w:val="24"/>
          <w:szCs w:val="20"/>
        </w:rPr>
        <w:t>年</w:t>
      </w:r>
      <w:r>
        <w:rPr>
          <w:rFonts w:hint="eastAsia" w:ascii="宋体" w:hAnsi="宋体" w:eastAsia="宋体" w:cs="Times New Roman"/>
          <w:color w:val="000000"/>
          <w:sz w:val="24"/>
          <w:szCs w:val="21"/>
          <w:u w:val="single"/>
          <w:lang w:val="en-US" w:eastAsia="zh-CN"/>
        </w:rPr>
        <w:t>04</w:t>
      </w:r>
      <w:r>
        <w:rPr>
          <w:rFonts w:ascii="宋体" w:hAnsi="宋体" w:eastAsia="宋体" w:cs="Times New Roman"/>
          <w:color w:val="000000"/>
          <w:sz w:val="24"/>
          <w:szCs w:val="20"/>
        </w:rPr>
        <w:t>月</w:t>
      </w:r>
      <w:r>
        <w:rPr>
          <w:rFonts w:hint="eastAsia" w:ascii="宋体" w:hAnsi="宋体" w:eastAsia="宋体" w:cs="Times New Roman"/>
          <w:color w:val="000000"/>
          <w:sz w:val="24"/>
          <w:szCs w:val="20"/>
          <w:u w:val="single"/>
          <w:lang w:val="en-US" w:eastAsia="zh-CN"/>
        </w:rPr>
        <w:t>30</w:t>
      </w:r>
      <w:r>
        <w:rPr>
          <w:rFonts w:ascii="宋体" w:hAnsi="宋体" w:eastAsia="宋体" w:cs="Times New Roman"/>
          <w:color w:val="000000"/>
          <w:sz w:val="24"/>
          <w:szCs w:val="20"/>
        </w:rPr>
        <w:t>日</w:t>
      </w:r>
      <w:r>
        <w:rPr>
          <w:rFonts w:hint="eastAsia" w:ascii="宋体" w:hAnsi="宋体" w:eastAsia="宋体" w:cs="Times New Roman"/>
          <w:color w:val="000000"/>
          <w:sz w:val="24"/>
          <w:szCs w:val="20"/>
        </w:rPr>
        <w:t>。</w:t>
      </w:r>
      <w:bookmarkStart w:id="0" w:name="_GoBack"/>
      <w:bookmarkEnd w:id="0"/>
    </w:p>
    <w:p w14:paraId="5C428B6E">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采购人（</w:t>
      </w:r>
      <w:r>
        <w:rPr>
          <w:rFonts w:ascii="宋体" w:hAnsi="宋体" w:eastAsia="宋体" w:cs="Times New Roman"/>
          <w:color w:val="000000"/>
          <w:sz w:val="24"/>
          <w:szCs w:val="20"/>
        </w:rPr>
        <w:t>甲方</w:t>
      </w:r>
      <w:r>
        <w:rPr>
          <w:rFonts w:hint="eastAsia" w:ascii="宋体" w:hAnsi="宋体" w:eastAsia="宋体" w:cs="Times New Roman"/>
          <w:color w:val="000000"/>
          <w:sz w:val="24"/>
          <w:szCs w:val="20"/>
        </w:rPr>
        <w:t>）</w:t>
      </w:r>
      <w:r>
        <w:rPr>
          <w:rFonts w:ascii="宋体" w:hAnsi="宋体" w:eastAsia="宋体" w:cs="Times New Roman"/>
          <w:color w:val="000000"/>
          <w:sz w:val="24"/>
          <w:szCs w:val="20"/>
        </w:rPr>
        <w:t>：</w:t>
      </w:r>
      <w:r>
        <w:rPr>
          <w:rFonts w:ascii="宋体" w:hAnsi="宋体" w:eastAsia="宋体" w:cs="Times New Roman"/>
          <w:color w:val="000000"/>
          <w:sz w:val="24"/>
          <w:szCs w:val="20"/>
          <w:u w:val="single"/>
        </w:rPr>
        <w:t xml:space="preserve"> </w:t>
      </w:r>
      <w:r>
        <w:rPr>
          <w:rFonts w:hint="eastAsia" w:ascii="宋体" w:hAnsi="宋体" w:eastAsia="宋体" w:cs="Times New Roman"/>
          <w:color w:val="000000"/>
          <w:sz w:val="24"/>
          <w:szCs w:val="20"/>
          <w:u w:val="single"/>
        </w:rPr>
        <w:t>德昌县妇幼保健院</w:t>
      </w:r>
    </w:p>
    <w:p w14:paraId="47229563">
      <w:pPr>
        <w:spacing w:before="100" w:beforeAutospacing="1" w:after="100" w:afterAutospacing="1" w:line="400" w:lineRule="exact"/>
        <w:ind w:firstLine="480" w:firstLineChars="200"/>
        <w:rPr>
          <w:rFonts w:ascii="宋体" w:hAnsi="宋体" w:eastAsia="宋体" w:cs="Times New Roman"/>
          <w:color w:val="000000"/>
          <w:sz w:val="24"/>
          <w:szCs w:val="20"/>
          <w:u w:val="single"/>
        </w:rPr>
      </w:pPr>
      <w:r>
        <w:rPr>
          <w:rFonts w:hint="eastAsia" w:ascii="宋体" w:hAnsi="宋体" w:eastAsia="宋体" w:cs="Times New Roman"/>
          <w:color w:val="000000"/>
          <w:sz w:val="24"/>
          <w:szCs w:val="20"/>
        </w:rPr>
        <w:t>供应商（乙</w:t>
      </w:r>
      <w:r>
        <w:rPr>
          <w:rFonts w:ascii="宋体" w:hAnsi="宋体" w:eastAsia="宋体" w:cs="Times New Roman"/>
          <w:color w:val="000000"/>
          <w:sz w:val="24"/>
          <w:szCs w:val="20"/>
        </w:rPr>
        <w:t>方</w:t>
      </w:r>
      <w:r>
        <w:rPr>
          <w:rFonts w:hint="eastAsia" w:ascii="宋体" w:hAnsi="宋体" w:eastAsia="宋体" w:cs="Times New Roman"/>
          <w:color w:val="000000"/>
          <w:sz w:val="24"/>
          <w:szCs w:val="20"/>
        </w:rPr>
        <w:t>）</w:t>
      </w:r>
      <w:r>
        <w:rPr>
          <w:rFonts w:ascii="宋体" w:hAnsi="宋体" w:eastAsia="宋体" w:cs="Times New Roman"/>
          <w:color w:val="000000"/>
          <w:sz w:val="24"/>
          <w:szCs w:val="20"/>
        </w:rPr>
        <w:t>：</w:t>
      </w:r>
      <w:r>
        <w:rPr>
          <w:rFonts w:hint="eastAsia" w:ascii="宋体" w:hAnsi="宋体" w:eastAsia="宋体" w:cs="Times New Roman"/>
          <w:color w:val="000000"/>
          <w:sz w:val="24"/>
          <w:szCs w:val="20"/>
          <w:u w:val="single"/>
        </w:rPr>
        <w:t>德昌县德鑫物业服务有限责任公司</w:t>
      </w:r>
      <w:r>
        <w:rPr>
          <w:rFonts w:ascii="宋体" w:hAnsi="宋体" w:eastAsia="宋体" w:cs="Times New Roman"/>
          <w:color w:val="000000"/>
          <w:sz w:val="24"/>
          <w:szCs w:val="20"/>
          <w:u w:val="single"/>
        </w:rPr>
        <w:t xml:space="preserve"> </w:t>
      </w:r>
    </w:p>
    <w:p w14:paraId="183E4634">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4"/>
        </w:rPr>
        <w:t>合同总价为人民币大写：</w:t>
      </w:r>
      <w:r>
        <w:rPr>
          <w:rFonts w:hint="eastAsia" w:ascii="宋体" w:hAnsi="宋体" w:eastAsia="宋体" w:cs="Times New Roman"/>
          <w:color w:val="000000"/>
          <w:sz w:val="24"/>
          <w:szCs w:val="24"/>
          <w:u w:val="single"/>
          <w:lang w:val="en-US" w:eastAsia="zh-CN"/>
        </w:rPr>
        <w:t>贰拾玖万柒仟伍佰</w:t>
      </w:r>
      <w:r>
        <w:rPr>
          <w:rFonts w:hint="eastAsia" w:ascii="宋体" w:hAnsi="宋体" w:eastAsia="宋体" w:cs="Times New Roman"/>
          <w:color w:val="000000"/>
          <w:sz w:val="24"/>
          <w:szCs w:val="24"/>
        </w:rPr>
        <w:t>元，即</w:t>
      </w:r>
      <w:r>
        <w:rPr>
          <w:rFonts w:ascii="宋体" w:hAnsi="宋体" w:eastAsia="宋体" w:cs="Times New Roman"/>
          <w:color w:val="000000"/>
          <w:sz w:val="24"/>
          <w:szCs w:val="24"/>
        </w:rPr>
        <w:t>RMB</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u w:val="single"/>
          <w:lang w:val="en-US" w:eastAsia="zh-CN"/>
        </w:rPr>
        <w:t>297500.00</w:t>
      </w:r>
      <w:r>
        <w:rPr>
          <w:rFonts w:hint="eastAsia" w:ascii="宋体" w:hAnsi="宋体" w:eastAsia="宋体" w:cs="Times New Roman"/>
          <w:color w:val="000000"/>
          <w:sz w:val="24"/>
          <w:szCs w:val="24"/>
        </w:rPr>
        <w:t>元；</w:t>
      </w:r>
    </w:p>
    <w:p w14:paraId="0AB7E408">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宋体"/>
          <w:color w:val="000000"/>
          <w:sz w:val="24"/>
          <w:szCs w:val="24"/>
        </w:rPr>
        <w:t>根据</w:t>
      </w:r>
      <w:r>
        <w:rPr>
          <w:rFonts w:hint="eastAsia" w:ascii="宋体" w:hAnsi="宋体" w:eastAsia="宋体" w:cs="Times New Roman"/>
          <w:color w:val="000000"/>
          <w:sz w:val="24"/>
          <w:szCs w:val="20"/>
        </w:rPr>
        <w:t>《中华人民共和国民法典》</w:t>
      </w:r>
      <w:r>
        <w:rPr>
          <w:rFonts w:hint="eastAsia" w:ascii="宋体" w:hAnsi="宋体" w:eastAsia="宋体" w:cs="宋体"/>
          <w:color w:val="000000"/>
          <w:sz w:val="24"/>
          <w:szCs w:val="24"/>
        </w:rPr>
        <w:t>及四川正旭招标代理有限公司</w:t>
      </w:r>
      <w:r>
        <w:rPr>
          <w:rFonts w:hint="eastAsia" w:ascii="宋体" w:hAnsi="宋体" w:eastAsia="宋体" w:cs="宋体"/>
          <w:color w:val="000000"/>
          <w:sz w:val="24"/>
          <w:szCs w:val="24"/>
          <w:u w:val="single"/>
        </w:rPr>
        <w:t>德昌县妇幼保健院物业管理服务采购项目</w:t>
      </w:r>
      <w:r>
        <w:rPr>
          <w:rFonts w:hint="eastAsia" w:ascii="宋体" w:hAnsi="宋体" w:eastAsia="宋体" w:cs="宋体"/>
          <w:color w:val="000000"/>
          <w:sz w:val="24"/>
          <w:szCs w:val="24"/>
        </w:rPr>
        <w:t>采购项目（项目编号：SCZXDL【2025】-019号）的《采购文件》、乙方的《响应文件》及《成交通知书》，甲、乙双方同意签订本合同。详细技术说明及其他有关合同项目的特定信息由合同附件予以说明，合同附件及本项目的采购文件、响应文件、《成交通知书》等均为本合同不可分割的部分。双方同意共同遵守如下条款：</w:t>
      </w:r>
      <w:r>
        <w:rPr>
          <w:rFonts w:ascii="宋体" w:hAnsi="宋体" w:eastAsia="宋体" w:cs="Times New Roman"/>
          <w:color w:val="000000"/>
          <w:sz w:val="24"/>
          <w:szCs w:val="20"/>
        </w:rPr>
        <w:t xml:space="preserve"> </w:t>
      </w:r>
    </w:p>
    <w:p w14:paraId="198D627F">
      <w:pPr>
        <w:numPr>
          <w:ilvl w:val="0"/>
          <w:numId w:val="1"/>
        </w:numPr>
        <w:spacing w:before="100" w:beforeAutospacing="1" w:after="100" w:afterAutospacing="1" w:line="400" w:lineRule="exact"/>
        <w:ind w:firstLine="482" w:firstLineChars="200"/>
        <w:rPr>
          <w:rFonts w:hint="eastAsia" w:ascii="宋体" w:hAnsi="宋体" w:eastAsia="宋体" w:cs="Times New Roman"/>
          <w:b/>
          <w:color w:val="000000"/>
          <w:sz w:val="24"/>
          <w:szCs w:val="20"/>
        </w:rPr>
      </w:pPr>
      <w:r>
        <w:rPr>
          <w:rFonts w:hint="eastAsia" w:ascii="宋体" w:hAnsi="宋体" w:eastAsia="宋体" w:cs="Times New Roman"/>
          <w:b/>
          <w:color w:val="000000"/>
          <w:sz w:val="24"/>
          <w:szCs w:val="20"/>
        </w:rPr>
        <w:t>项目基本情况</w:t>
      </w:r>
    </w:p>
    <w:p w14:paraId="7A5FFB32">
      <w:pPr>
        <w:numPr>
          <w:ilvl w:val="0"/>
          <w:numId w:val="0"/>
        </w:numPr>
        <w:spacing w:before="100" w:beforeAutospacing="1" w:after="100" w:afterAutospacing="1" w:line="400" w:lineRule="exact"/>
        <w:ind w:firstLine="480" w:firstLineChars="200"/>
        <w:rPr>
          <w:rFonts w:hint="eastAsia" w:ascii="宋体" w:hAnsi="宋体" w:eastAsia="宋体" w:cs="Times New Roman"/>
          <w:b w:val="0"/>
          <w:bCs/>
          <w:color w:val="000000"/>
          <w:sz w:val="24"/>
          <w:szCs w:val="20"/>
        </w:rPr>
      </w:pPr>
      <w:r>
        <w:rPr>
          <w:rFonts w:hint="eastAsia" w:ascii="宋体" w:hAnsi="宋体" w:eastAsia="宋体" w:cs="Times New Roman"/>
          <w:b w:val="0"/>
          <w:bCs/>
          <w:color w:val="000000"/>
          <w:sz w:val="24"/>
          <w:szCs w:val="20"/>
        </w:rPr>
        <w:t>德昌县妇幼保健院综合楼（含地上六层、地下负一层共七层）、公卫楼、保健业务用房（老业务楼）、中医科以及停车场、所有公共院坝、花园、新华街门诊部（以后要新增加旁边楼层）、新华街门诊污水处置加药、围墙及栏杆、洗浆房、消毒供应室以及所有公共区域清洁和下收下送工作。详细内容以德昌县妇幼保健院物业管理服务采购项目采购项目服务方案为准。</w:t>
      </w:r>
    </w:p>
    <w:p w14:paraId="74DF9BB6">
      <w:pPr>
        <w:spacing w:before="100" w:beforeAutospacing="1" w:after="100" w:afterAutospacing="1" w:line="400" w:lineRule="exact"/>
        <w:ind w:firstLine="482" w:firstLineChars="200"/>
        <w:rPr>
          <w:rFonts w:ascii="宋体" w:hAnsi="宋体" w:eastAsia="宋体" w:cs="Times New Roman"/>
          <w:b/>
          <w:color w:val="000000"/>
          <w:sz w:val="24"/>
          <w:szCs w:val="20"/>
        </w:rPr>
      </w:pPr>
      <w:r>
        <w:rPr>
          <w:rFonts w:hint="eastAsia" w:ascii="宋体" w:hAnsi="宋体" w:eastAsia="宋体" w:cs="Times New Roman"/>
          <w:b/>
          <w:color w:val="000000"/>
          <w:sz w:val="24"/>
          <w:szCs w:val="20"/>
        </w:rPr>
        <w:t>二、合同期限</w:t>
      </w:r>
    </w:p>
    <w:p w14:paraId="7B190B65">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本合同约定甲乙双方服务期限为壹年，即从</w:t>
      </w:r>
      <w:r>
        <w:rPr>
          <w:rFonts w:hint="eastAsia" w:ascii="宋体" w:hAnsi="宋体" w:eastAsia="宋体" w:cs="Times New Roman"/>
          <w:color w:val="000000"/>
          <w:sz w:val="24"/>
          <w:szCs w:val="20"/>
          <w:u w:val="single"/>
        </w:rPr>
        <w:t xml:space="preserve"> 202</w:t>
      </w:r>
      <w:r>
        <w:rPr>
          <w:rFonts w:hint="eastAsia" w:ascii="宋体" w:hAnsi="宋体" w:eastAsia="宋体" w:cs="Times New Roman"/>
          <w:color w:val="000000"/>
          <w:sz w:val="24"/>
          <w:szCs w:val="20"/>
          <w:u w:val="single"/>
          <w:lang w:val="en-US" w:eastAsia="zh-CN"/>
        </w:rPr>
        <w:t>5</w:t>
      </w:r>
      <w:r>
        <w:rPr>
          <w:rFonts w:hint="eastAsia" w:ascii="宋体" w:hAnsi="宋体" w:eastAsia="宋体" w:cs="Times New Roman"/>
          <w:color w:val="000000"/>
          <w:sz w:val="24"/>
          <w:szCs w:val="20"/>
          <w:u w:val="single"/>
        </w:rPr>
        <w:t>年 5 月1 日</w:t>
      </w:r>
      <w:r>
        <w:rPr>
          <w:rFonts w:hint="eastAsia" w:ascii="宋体" w:hAnsi="宋体" w:eastAsia="宋体" w:cs="Times New Roman"/>
          <w:color w:val="000000"/>
          <w:sz w:val="24"/>
          <w:szCs w:val="20"/>
        </w:rPr>
        <w:tab/>
      </w:r>
      <w:r>
        <w:rPr>
          <w:rFonts w:hint="eastAsia" w:ascii="宋体" w:hAnsi="宋体" w:eastAsia="宋体" w:cs="Times New Roman"/>
          <w:color w:val="000000"/>
          <w:sz w:val="24"/>
          <w:szCs w:val="20"/>
          <w:lang w:val="en-US" w:eastAsia="zh-CN"/>
        </w:rPr>
        <w:t>至</w:t>
      </w:r>
      <w:r>
        <w:rPr>
          <w:rFonts w:hint="eastAsia" w:ascii="宋体" w:hAnsi="宋体" w:eastAsia="宋体" w:cs="Times New Roman"/>
          <w:color w:val="000000"/>
          <w:sz w:val="24"/>
          <w:szCs w:val="20"/>
          <w:u w:val="single"/>
          <w:lang w:val="en-US" w:eastAsia="zh-CN"/>
        </w:rPr>
        <w:t>2026年5月1</w:t>
      </w:r>
      <w:r>
        <w:rPr>
          <w:rFonts w:hint="eastAsia" w:ascii="宋体" w:hAnsi="宋体" w:eastAsia="宋体" w:cs="Times New Roman"/>
          <w:color w:val="000000"/>
          <w:sz w:val="24"/>
          <w:szCs w:val="20"/>
          <w:u w:val="single"/>
        </w:rPr>
        <w:t>日</w:t>
      </w:r>
      <w:r>
        <w:rPr>
          <w:rFonts w:hint="eastAsia" w:ascii="宋体" w:hAnsi="宋体" w:eastAsia="宋体" w:cs="Times New Roman"/>
          <w:color w:val="000000"/>
          <w:sz w:val="24"/>
          <w:szCs w:val="20"/>
        </w:rPr>
        <w:t>止，合同到期后甲方</w:t>
      </w:r>
      <w:r>
        <w:rPr>
          <w:rFonts w:hint="eastAsia" w:ascii="宋体" w:hAnsi="宋体" w:eastAsia="宋体" w:cs="Times New Roman"/>
          <w:color w:val="000000"/>
          <w:sz w:val="24"/>
          <w:szCs w:val="20"/>
          <w:lang w:val="en-US" w:eastAsia="zh-CN"/>
        </w:rPr>
        <w:t>根据</w:t>
      </w:r>
      <w:r>
        <w:rPr>
          <w:rFonts w:hint="eastAsia" w:ascii="宋体" w:hAnsi="宋体" w:eastAsia="宋体" w:cs="Times New Roman"/>
          <w:color w:val="000000"/>
          <w:sz w:val="24"/>
          <w:szCs w:val="20"/>
        </w:rPr>
        <w:t>乙方服务质量等因素决定是否延续合作关系。</w:t>
      </w:r>
    </w:p>
    <w:p w14:paraId="0CC7D20F">
      <w:pPr>
        <w:spacing w:before="100" w:beforeAutospacing="1" w:after="100" w:afterAutospacing="1" w:line="400" w:lineRule="exact"/>
        <w:ind w:firstLine="482" w:firstLineChars="200"/>
        <w:rPr>
          <w:rFonts w:ascii="宋体" w:hAnsi="宋体" w:eastAsia="宋体" w:cs="Times New Roman"/>
          <w:b/>
          <w:color w:val="000000"/>
          <w:sz w:val="24"/>
          <w:szCs w:val="20"/>
        </w:rPr>
      </w:pPr>
      <w:r>
        <w:rPr>
          <w:rFonts w:hint="eastAsia" w:ascii="宋体" w:hAnsi="宋体" w:eastAsia="宋体" w:cs="Times New Roman"/>
          <w:b/>
          <w:color w:val="000000"/>
          <w:sz w:val="24"/>
          <w:szCs w:val="20"/>
        </w:rPr>
        <w:t>三、服务内容与质量标准</w:t>
      </w:r>
    </w:p>
    <w:p w14:paraId="57F5A49B">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lang w:val="en-US" w:eastAsia="zh-CN"/>
        </w:rPr>
        <w:t>1</w:t>
      </w:r>
      <w:r>
        <w:rPr>
          <w:rFonts w:hint="eastAsia" w:ascii="宋体" w:hAnsi="宋体" w:eastAsia="宋体" w:cs="Times New Roman"/>
          <w:b/>
          <w:bCs/>
          <w:color w:val="000000"/>
          <w:kern w:val="0"/>
          <w:sz w:val="24"/>
          <w:szCs w:val="20"/>
          <w:lang w:eastAsia="zh-CN"/>
        </w:rPr>
        <w:t>、</w:t>
      </w:r>
      <w:r>
        <w:rPr>
          <w:rFonts w:hint="eastAsia" w:ascii="宋体" w:hAnsi="宋体" w:eastAsia="宋体" w:cs="Times New Roman"/>
          <w:b/>
          <w:bCs/>
          <w:color w:val="000000"/>
          <w:kern w:val="0"/>
          <w:sz w:val="24"/>
          <w:szCs w:val="20"/>
        </w:rPr>
        <w:t>服务的范围</w:t>
      </w:r>
    </w:p>
    <w:p w14:paraId="5B176CA4">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工作区域</w:t>
      </w:r>
      <w:r>
        <w:rPr>
          <w:rFonts w:hint="eastAsia" w:ascii="宋体" w:hAnsi="宋体" w:eastAsia="宋体" w:cs="Times New Roman"/>
          <w:color w:val="000000"/>
          <w:kern w:val="0"/>
          <w:sz w:val="24"/>
          <w:szCs w:val="20"/>
          <w:lang w:eastAsia="zh-CN"/>
        </w:rPr>
        <w:t>卫生</w:t>
      </w:r>
      <w:r>
        <w:rPr>
          <w:rFonts w:hint="eastAsia" w:ascii="宋体" w:hAnsi="宋体" w:eastAsia="宋体" w:cs="Times New Roman"/>
          <w:color w:val="000000"/>
          <w:kern w:val="0"/>
          <w:sz w:val="24"/>
          <w:szCs w:val="20"/>
        </w:rPr>
        <w:t>：为</w:t>
      </w:r>
      <w:r>
        <w:rPr>
          <w:rFonts w:hint="eastAsia" w:ascii="宋体" w:hAnsi="宋体" w:eastAsia="宋体" w:cs="Times New Roman"/>
          <w:color w:val="000000"/>
          <w:kern w:val="0"/>
          <w:sz w:val="24"/>
          <w:szCs w:val="20"/>
          <w:lang w:eastAsia="zh-CN"/>
        </w:rPr>
        <w:t>整幢</w:t>
      </w:r>
      <w:r>
        <w:rPr>
          <w:rFonts w:hint="eastAsia" w:ascii="宋体" w:hAnsi="宋体" w:eastAsia="宋体" w:cs="Times New Roman"/>
          <w:color w:val="000000"/>
          <w:kern w:val="0"/>
          <w:sz w:val="24"/>
          <w:szCs w:val="20"/>
        </w:rPr>
        <w:t>医院综合楼</w:t>
      </w:r>
      <w:r>
        <w:rPr>
          <w:rFonts w:hint="eastAsia" w:ascii="宋体" w:hAnsi="宋体" w:eastAsia="宋体" w:cs="Times New Roman"/>
          <w:color w:val="000000"/>
          <w:kern w:val="0"/>
          <w:sz w:val="24"/>
          <w:szCs w:val="20"/>
          <w:lang w:eastAsia="zh-CN"/>
        </w:rPr>
        <w:t>（含地上六层、地下负一层共七层）、公卫楼、保健业务用房（老业务楼）、</w:t>
      </w:r>
      <w:r>
        <w:rPr>
          <w:rFonts w:hint="eastAsia" w:ascii="宋体" w:hAnsi="宋体" w:eastAsia="宋体" w:cs="Times New Roman"/>
          <w:color w:val="000000"/>
          <w:kern w:val="0"/>
          <w:sz w:val="24"/>
          <w:szCs w:val="20"/>
          <w:lang w:val="en-US" w:eastAsia="zh-CN"/>
        </w:rPr>
        <w:t>中医科</w:t>
      </w:r>
      <w:r>
        <w:rPr>
          <w:rFonts w:hint="eastAsia" w:ascii="宋体" w:hAnsi="宋体" w:eastAsia="宋体" w:cs="Times New Roman"/>
          <w:color w:val="000000"/>
          <w:kern w:val="0"/>
          <w:sz w:val="24"/>
          <w:szCs w:val="20"/>
        </w:rPr>
        <w:t>以及停车场、</w:t>
      </w:r>
      <w:r>
        <w:rPr>
          <w:rFonts w:hint="eastAsia" w:ascii="宋体" w:hAnsi="宋体" w:eastAsia="宋体" w:cs="Times New Roman"/>
          <w:color w:val="000000"/>
          <w:kern w:val="0"/>
          <w:sz w:val="24"/>
          <w:szCs w:val="20"/>
          <w:lang w:eastAsia="zh-CN"/>
        </w:rPr>
        <w:t>所有公共院坝</w:t>
      </w:r>
      <w:r>
        <w:rPr>
          <w:rFonts w:hint="eastAsia" w:ascii="宋体" w:hAnsi="宋体" w:eastAsia="宋体" w:cs="Times New Roman"/>
          <w:color w:val="000000"/>
          <w:kern w:val="0"/>
          <w:sz w:val="24"/>
          <w:szCs w:val="20"/>
        </w:rPr>
        <w:t>、花园、新华街门诊部</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以后要新增加旁边楼层</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w:t>
      </w:r>
      <w:r>
        <w:rPr>
          <w:rFonts w:hint="eastAsia" w:ascii="宋体" w:hAnsi="宋体" w:eastAsia="宋体" w:cs="Times New Roman"/>
          <w:color w:val="000000"/>
          <w:kern w:val="0"/>
          <w:sz w:val="24"/>
          <w:szCs w:val="20"/>
          <w:lang w:val="en-US" w:eastAsia="zh-CN"/>
        </w:rPr>
        <w:t>新华街门诊污水处置加药、</w:t>
      </w:r>
      <w:r>
        <w:rPr>
          <w:rFonts w:hint="eastAsia" w:ascii="宋体" w:hAnsi="宋体" w:eastAsia="宋体" w:cs="Times New Roman"/>
          <w:color w:val="000000"/>
          <w:kern w:val="0"/>
          <w:sz w:val="24"/>
          <w:szCs w:val="20"/>
        </w:rPr>
        <w:t>围墙及栏杆、</w:t>
      </w:r>
      <w:r>
        <w:rPr>
          <w:rFonts w:hint="eastAsia" w:ascii="宋体" w:hAnsi="宋体" w:eastAsia="宋体" w:cs="Times New Roman"/>
          <w:color w:val="000000"/>
          <w:kern w:val="0"/>
          <w:sz w:val="24"/>
          <w:szCs w:val="20"/>
          <w:lang w:eastAsia="zh-CN"/>
        </w:rPr>
        <w:t>洗浆房、消毒</w:t>
      </w:r>
      <w:r>
        <w:rPr>
          <w:rFonts w:hint="eastAsia" w:ascii="宋体" w:hAnsi="宋体" w:eastAsia="宋体" w:cs="Times New Roman"/>
          <w:color w:val="000000"/>
          <w:kern w:val="0"/>
          <w:sz w:val="24"/>
          <w:szCs w:val="20"/>
        </w:rPr>
        <w:t>供应室</w:t>
      </w:r>
      <w:r>
        <w:rPr>
          <w:rFonts w:hint="eastAsia" w:ascii="宋体" w:hAnsi="宋体" w:eastAsia="宋体" w:cs="Times New Roman"/>
          <w:color w:val="000000"/>
          <w:kern w:val="0"/>
          <w:sz w:val="24"/>
          <w:szCs w:val="20"/>
          <w:lang w:eastAsia="zh-CN"/>
        </w:rPr>
        <w:t>以及所有公共区域</w:t>
      </w:r>
      <w:r>
        <w:rPr>
          <w:rFonts w:hint="eastAsia" w:ascii="宋体" w:hAnsi="宋体" w:eastAsia="宋体" w:cs="Times New Roman"/>
          <w:color w:val="000000"/>
          <w:kern w:val="0"/>
          <w:sz w:val="24"/>
          <w:szCs w:val="20"/>
        </w:rPr>
        <w:t>清洁</w:t>
      </w:r>
      <w:r>
        <w:rPr>
          <w:rFonts w:hint="eastAsia" w:ascii="宋体" w:hAnsi="宋体" w:eastAsia="宋体" w:cs="Times New Roman"/>
          <w:color w:val="000000"/>
          <w:kern w:val="0"/>
          <w:sz w:val="24"/>
          <w:szCs w:val="20"/>
          <w:lang w:eastAsia="zh-CN"/>
        </w:rPr>
        <w:t>和</w:t>
      </w:r>
      <w:r>
        <w:rPr>
          <w:rFonts w:hint="eastAsia" w:ascii="宋体" w:hAnsi="宋体" w:eastAsia="宋体" w:cs="Times New Roman"/>
          <w:color w:val="000000"/>
          <w:kern w:val="0"/>
          <w:sz w:val="24"/>
          <w:szCs w:val="20"/>
        </w:rPr>
        <w:t>下收下送工作。</w:t>
      </w:r>
    </w:p>
    <w:p w14:paraId="3A2AE06D">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2</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承担全院各科的病室、</w:t>
      </w:r>
      <w:r>
        <w:rPr>
          <w:rFonts w:hint="eastAsia" w:ascii="宋体" w:hAnsi="宋体" w:eastAsia="宋体" w:cs="Times New Roman"/>
          <w:color w:val="000000"/>
          <w:kern w:val="0"/>
          <w:sz w:val="24"/>
          <w:szCs w:val="20"/>
          <w:lang w:eastAsia="zh-CN"/>
        </w:rPr>
        <w:t>办公室、实验室、</w:t>
      </w:r>
      <w:r>
        <w:rPr>
          <w:rFonts w:hint="eastAsia" w:ascii="宋体" w:hAnsi="宋体" w:eastAsia="宋体" w:cs="Times New Roman"/>
          <w:color w:val="000000"/>
          <w:kern w:val="0"/>
          <w:sz w:val="24"/>
          <w:szCs w:val="20"/>
        </w:rPr>
        <w:t>卫生间、治疗室、换药室、手术室、会议室、处置室、输液观察室、通道的门窗、</w:t>
      </w:r>
      <w:r>
        <w:rPr>
          <w:rFonts w:hint="eastAsia" w:ascii="宋体" w:hAnsi="宋体" w:eastAsia="宋体" w:cs="Times New Roman"/>
          <w:color w:val="000000"/>
          <w:kern w:val="0"/>
          <w:sz w:val="24"/>
          <w:szCs w:val="20"/>
          <w:lang w:eastAsia="zh-CN"/>
        </w:rPr>
        <w:t>综合大楼及消毒供应室内外</w:t>
      </w:r>
      <w:r>
        <w:rPr>
          <w:rFonts w:hint="eastAsia" w:ascii="宋体" w:hAnsi="宋体" w:eastAsia="宋体" w:cs="Times New Roman"/>
          <w:color w:val="000000"/>
          <w:kern w:val="0"/>
          <w:sz w:val="24"/>
          <w:szCs w:val="20"/>
        </w:rPr>
        <w:t>墙面</w:t>
      </w:r>
      <w:r>
        <w:rPr>
          <w:rFonts w:hint="eastAsia" w:ascii="宋体" w:hAnsi="宋体" w:eastAsia="宋体" w:cs="Times New Roman"/>
          <w:color w:val="000000"/>
          <w:kern w:val="0"/>
          <w:sz w:val="24"/>
          <w:szCs w:val="20"/>
          <w:lang w:eastAsia="zh-CN"/>
        </w:rPr>
        <w:t>（高空作业除外）</w:t>
      </w:r>
      <w:r>
        <w:rPr>
          <w:rFonts w:hint="eastAsia" w:ascii="宋体" w:hAnsi="宋体" w:eastAsia="宋体" w:cs="Times New Roman"/>
          <w:color w:val="000000"/>
          <w:kern w:val="0"/>
          <w:sz w:val="24"/>
          <w:szCs w:val="20"/>
        </w:rPr>
        <w:t>、地面、</w:t>
      </w:r>
      <w:r>
        <w:rPr>
          <w:rFonts w:hint="eastAsia" w:ascii="宋体" w:hAnsi="宋体" w:eastAsia="宋体" w:cs="Times New Roman"/>
          <w:color w:val="000000"/>
          <w:kern w:val="0"/>
          <w:sz w:val="24"/>
          <w:szCs w:val="20"/>
          <w:lang w:val="en-US" w:eastAsia="zh-CN"/>
        </w:rPr>
        <w:t>桌面、</w:t>
      </w:r>
      <w:r>
        <w:rPr>
          <w:rFonts w:hint="eastAsia" w:ascii="宋体" w:hAnsi="宋体" w:eastAsia="宋体" w:cs="Times New Roman"/>
          <w:color w:val="000000"/>
          <w:kern w:val="0"/>
          <w:sz w:val="24"/>
          <w:szCs w:val="20"/>
        </w:rPr>
        <w:t>椅子、床位、电梯轿厢、停车场（含地下停车场）、垃圾桶、垃圾箱</w:t>
      </w:r>
      <w:r>
        <w:rPr>
          <w:rFonts w:hint="eastAsia" w:ascii="宋体" w:hAnsi="宋体" w:eastAsia="宋体" w:cs="Times New Roman"/>
          <w:color w:val="000000"/>
          <w:kern w:val="0"/>
          <w:sz w:val="24"/>
          <w:szCs w:val="20"/>
          <w:lang w:eastAsia="zh-CN"/>
        </w:rPr>
        <w:t>、绿化带</w:t>
      </w:r>
      <w:r>
        <w:rPr>
          <w:rFonts w:hint="eastAsia" w:ascii="宋体" w:hAnsi="宋体" w:eastAsia="宋体" w:cs="Times New Roman"/>
          <w:color w:val="000000"/>
          <w:kern w:val="0"/>
          <w:sz w:val="24"/>
          <w:szCs w:val="20"/>
        </w:rPr>
        <w:t>及公共地带</w:t>
      </w:r>
      <w:r>
        <w:rPr>
          <w:rFonts w:hint="eastAsia" w:ascii="宋体" w:hAnsi="宋体" w:eastAsia="宋体" w:cs="Times New Roman"/>
          <w:color w:val="000000"/>
          <w:kern w:val="0"/>
          <w:sz w:val="24"/>
          <w:szCs w:val="20"/>
          <w:lang w:val="en-US" w:eastAsia="zh-CN"/>
        </w:rPr>
        <w:t>等</w:t>
      </w:r>
      <w:r>
        <w:rPr>
          <w:rFonts w:hint="eastAsia" w:ascii="宋体" w:hAnsi="宋体" w:eastAsia="宋体" w:cs="Times New Roman"/>
          <w:color w:val="000000"/>
          <w:kern w:val="0"/>
          <w:sz w:val="24"/>
          <w:szCs w:val="20"/>
        </w:rPr>
        <w:t>清洁、保洁工作</w:t>
      </w:r>
      <w:r>
        <w:rPr>
          <w:rFonts w:hint="eastAsia" w:ascii="宋体" w:hAnsi="宋体" w:eastAsia="宋体" w:cs="Times New Roman"/>
          <w:color w:val="000000"/>
          <w:kern w:val="0"/>
          <w:sz w:val="24"/>
          <w:szCs w:val="20"/>
          <w:lang w:eastAsia="zh-CN"/>
        </w:rPr>
        <w:t>。</w:t>
      </w:r>
    </w:p>
    <w:p w14:paraId="6AAE37E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3</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承担</w:t>
      </w:r>
      <w:r>
        <w:rPr>
          <w:rFonts w:hint="eastAsia" w:ascii="宋体" w:hAnsi="宋体" w:eastAsia="宋体" w:cs="Times New Roman"/>
          <w:color w:val="000000"/>
          <w:kern w:val="0"/>
          <w:sz w:val="24"/>
          <w:szCs w:val="20"/>
          <w:lang w:eastAsia="zh-CN"/>
        </w:rPr>
        <w:t>清洗复用编织物清洗消毒、</w:t>
      </w:r>
      <w:r>
        <w:rPr>
          <w:rFonts w:hint="eastAsia" w:ascii="宋体" w:hAnsi="宋体" w:eastAsia="宋体" w:cs="Times New Roman"/>
          <w:color w:val="000000"/>
          <w:kern w:val="0"/>
          <w:sz w:val="24"/>
          <w:szCs w:val="20"/>
          <w:lang w:val="en-US" w:eastAsia="zh-CN"/>
        </w:rPr>
        <w:t>各科室病室隔帘拆洗安装、（每年二次）</w:t>
      </w:r>
      <w:r>
        <w:rPr>
          <w:rFonts w:hint="eastAsia" w:ascii="宋体" w:hAnsi="宋体" w:eastAsia="宋体" w:cs="Times New Roman"/>
          <w:color w:val="000000"/>
          <w:kern w:val="0"/>
          <w:sz w:val="24"/>
          <w:szCs w:val="20"/>
          <w:lang w:eastAsia="zh-CN"/>
        </w:rPr>
        <w:t>上收下送以及</w:t>
      </w:r>
      <w:r>
        <w:rPr>
          <w:rFonts w:hint="eastAsia" w:ascii="宋体" w:hAnsi="宋体" w:eastAsia="宋体" w:cs="Times New Roman"/>
          <w:color w:val="000000"/>
          <w:kern w:val="0"/>
          <w:sz w:val="24"/>
          <w:szCs w:val="20"/>
        </w:rPr>
        <w:t>洗浆房</w:t>
      </w:r>
      <w:r>
        <w:rPr>
          <w:rFonts w:hint="eastAsia" w:ascii="宋体" w:hAnsi="宋体" w:eastAsia="宋体" w:cs="Times New Roman"/>
          <w:color w:val="000000"/>
          <w:kern w:val="0"/>
          <w:sz w:val="24"/>
          <w:szCs w:val="20"/>
          <w:lang w:eastAsia="zh-CN"/>
        </w:rPr>
        <w:t>清洁</w:t>
      </w:r>
      <w:r>
        <w:rPr>
          <w:rFonts w:hint="eastAsia" w:ascii="宋体" w:hAnsi="宋体" w:eastAsia="宋体" w:cs="Times New Roman"/>
          <w:color w:val="000000"/>
          <w:kern w:val="0"/>
          <w:sz w:val="24"/>
          <w:szCs w:val="20"/>
        </w:rPr>
        <w:t>工作。</w:t>
      </w:r>
    </w:p>
    <w:p w14:paraId="4381568D">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4</w:t>
      </w:r>
      <w:r>
        <w:rPr>
          <w:rFonts w:hint="eastAsia" w:ascii="宋体" w:hAnsi="宋体" w:eastAsia="宋体" w:cs="Times New Roman"/>
          <w:color w:val="000000"/>
          <w:kern w:val="0"/>
          <w:sz w:val="24"/>
          <w:szCs w:val="20"/>
          <w:lang w:eastAsia="zh-CN"/>
        </w:rPr>
        <w:t>）负责按照</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lang w:eastAsia="zh-CN"/>
        </w:rPr>
        <w:t>要求</w:t>
      </w:r>
      <w:r>
        <w:rPr>
          <w:rFonts w:hint="eastAsia" w:ascii="宋体" w:hAnsi="宋体" w:eastAsia="宋体" w:cs="Times New Roman"/>
          <w:color w:val="000000"/>
          <w:kern w:val="0"/>
          <w:sz w:val="24"/>
          <w:szCs w:val="20"/>
          <w:lang w:val="en-US" w:eastAsia="zh-CN"/>
        </w:rPr>
        <w:t>对</w:t>
      </w:r>
      <w:r>
        <w:rPr>
          <w:rFonts w:hint="eastAsia" w:ascii="宋体" w:hAnsi="宋体" w:eastAsia="宋体" w:cs="Times New Roman"/>
          <w:color w:val="000000"/>
          <w:kern w:val="0"/>
          <w:sz w:val="24"/>
          <w:szCs w:val="20"/>
          <w:lang w:eastAsia="zh-CN"/>
        </w:rPr>
        <w:t>妇产科手术使用器械的清洗、预处理、打包、转运、</w:t>
      </w:r>
      <w:r>
        <w:rPr>
          <w:rFonts w:hint="eastAsia" w:ascii="宋体" w:hAnsi="宋体" w:eastAsia="宋体" w:cs="Times New Roman"/>
          <w:color w:val="000000"/>
          <w:kern w:val="0"/>
          <w:sz w:val="24"/>
          <w:szCs w:val="20"/>
          <w:lang w:val="en-US" w:eastAsia="zh-CN"/>
        </w:rPr>
        <w:t>外送外接和数量清点，周末节假日及临时送包负责安排车辆和人员转运、外送外接消包等工作。</w:t>
      </w:r>
    </w:p>
    <w:p w14:paraId="2F4E9FD3">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5</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rPr>
        <w:t>院内</w:t>
      </w:r>
      <w:r>
        <w:rPr>
          <w:rFonts w:hint="eastAsia" w:ascii="宋体" w:hAnsi="宋体" w:eastAsia="宋体" w:cs="Times New Roman"/>
          <w:color w:val="000000"/>
          <w:kern w:val="0"/>
          <w:sz w:val="24"/>
          <w:szCs w:val="20"/>
          <w:lang w:eastAsia="zh-CN"/>
        </w:rPr>
        <w:t>、外</w:t>
      </w:r>
      <w:r>
        <w:rPr>
          <w:rFonts w:hint="eastAsia" w:ascii="宋体" w:hAnsi="宋体" w:eastAsia="宋体" w:cs="Times New Roman"/>
          <w:color w:val="000000"/>
          <w:kern w:val="0"/>
          <w:sz w:val="24"/>
          <w:szCs w:val="20"/>
        </w:rPr>
        <w:t>医疗垃圾的收集</w:t>
      </w:r>
      <w:r>
        <w:rPr>
          <w:rFonts w:hint="eastAsia" w:ascii="宋体" w:hAnsi="宋体" w:eastAsia="宋体" w:cs="Times New Roman"/>
          <w:color w:val="000000"/>
          <w:kern w:val="0"/>
          <w:sz w:val="24"/>
          <w:szCs w:val="20"/>
          <w:lang w:eastAsia="zh-CN"/>
        </w:rPr>
        <w:t>、登记</w:t>
      </w:r>
      <w:r>
        <w:rPr>
          <w:rFonts w:hint="eastAsia" w:ascii="宋体" w:hAnsi="宋体" w:eastAsia="宋体" w:cs="Times New Roman"/>
          <w:color w:val="000000"/>
          <w:kern w:val="0"/>
          <w:sz w:val="24"/>
          <w:szCs w:val="20"/>
        </w:rPr>
        <w:t xml:space="preserve">及暂存间的清洁管理。 </w:t>
      </w:r>
    </w:p>
    <w:p w14:paraId="3A6269E3">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6</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按照安顺社区要求做好我院卫生责任区卫生清理工作，同时要搞好门前“三包”清理整治工作（“一包”门前市容整洁，无乱设摊点、乱搭建、乱张贴、乱涂写、乱刻画、乱吊挂、乱停放、乱堆放等行为；“二包”门前环境卫生整洁，无裸露垃圾、粪便、污水，无污迹，无渣土，无蚊蝇孳生地；“三包”门前责任区内的设施、设备和绿地整洁等）。</w:t>
      </w:r>
    </w:p>
    <w:p w14:paraId="6477E103">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7</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负责全院平时水电、配电房、配电设备和发电机房设备的操作、维护、维修、清洁卫生工作并做好相关记录，</w:t>
      </w:r>
      <w:r>
        <w:rPr>
          <w:rFonts w:hint="eastAsia" w:ascii="宋体" w:hAnsi="宋体" w:eastAsia="宋体" w:cs="Times New Roman"/>
          <w:color w:val="000000"/>
          <w:kern w:val="0"/>
          <w:sz w:val="24"/>
          <w:szCs w:val="20"/>
          <w:lang w:eastAsia="zh-CN"/>
        </w:rPr>
        <w:t>并向</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lang w:eastAsia="zh-CN"/>
        </w:rPr>
        <w:t>报送相关技术人员资质资料存档备查</w:t>
      </w:r>
      <w:r>
        <w:rPr>
          <w:rFonts w:hint="eastAsia" w:ascii="宋体" w:hAnsi="宋体" w:eastAsia="宋体" w:cs="Times New Roman"/>
          <w:color w:val="000000"/>
          <w:kern w:val="0"/>
          <w:sz w:val="24"/>
          <w:szCs w:val="20"/>
        </w:rPr>
        <w:t>。</w:t>
      </w:r>
    </w:p>
    <w:p w14:paraId="3CDBEC93">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8</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负责全院安全隐患的排查治理工作，如发现安全隐患，必须采取有效措施消除安全隐患，并向采购人报告。</w:t>
      </w:r>
    </w:p>
    <w:p w14:paraId="4BE04334">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9</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做好污水处理设备的运行和相关监测和登记工作。</w:t>
      </w:r>
    </w:p>
    <w:p w14:paraId="38001906">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10</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安排人员做好消防控制室24小时值班值守，每日巡查消防泵和相关消防设备，并做好各项记录。（消防监控室值班值守人员要有消防设施操作证）</w:t>
      </w:r>
    </w:p>
    <w:p w14:paraId="44D6C059">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11</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负责做好院区停车场的维护、车辆停放管理等工作。（六小时内停车不收费）</w:t>
      </w:r>
    </w:p>
    <w:p w14:paraId="7AA0B928">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12</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负责安顺社区划定的卫生责任区域卫生清洁和保洁工作。</w:t>
      </w:r>
    </w:p>
    <w:p w14:paraId="52818795">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sz w:val="24"/>
          <w:szCs w:val="20"/>
          <w:lang w:eastAsia="zh-CN"/>
        </w:rPr>
        <w:t>（</w:t>
      </w:r>
      <w:r>
        <w:rPr>
          <w:rFonts w:hint="eastAsia" w:ascii="宋体" w:hAnsi="宋体" w:eastAsia="宋体" w:cs="Times New Roman"/>
          <w:color w:val="000000"/>
          <w:sz w:val="24"/>
          <w:szCs w:val="20"/>
          <w:lang w:val="en-US" w:eastAsia="zh-CN"/>
        </w:rPr>
        <w:t>13</w:t>
      </w:r>
      <w:r>
        <w:rPr>
          <w:rFonts w:hint="eastAsia" w:ascii="宋体" w:hAnsi="宋体" w:eastAsia="宋体" w:cs="Times New Roman"/>
          <w:color w:val="000000"/>
          <w:sz w:val="24"/>
          <w:szCs w:val="20"/>
          <w:lang w:eastAsia="zh-CN"/>
        </w:rPr>
        <w:t>）</w:t>
      </w:r>
      <w:r>
        <w:rPr>
          <w:rFonts w:hint="eastAsia" w:ascii="宋体" w:hAnsi="宋体" w:eastAsia="宋体" w:cs="Times New Roman"/>
          <w:color w:val="000000"/>
          <w:kern w:val="0"/>
          <w:sz w:val="24"/>
          <w:szCs w:val="20"/>
          <w:lang w:val="en-US" w:eastAsia="zh-CN"/>
        </w:rPr>
        <w:t>所有清洁、保洁工作必须符合院方院感防控要求。</w:t>
      </w:r>
    </w:p>
    <w:p w14:paraId="7514651D">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lang w:val="en-US" w:eastAsia="zh-CN"/>
        </w:rPr>
        <w:t>2</w:t>
      </w:r>
      <w:r>
        <w:rPr>
          <w:rFonts w:hint="eastAsia" w:ascii="宋体" w:hAnsi="宋体" w:eastAsia="宋体" w:cs="Times New Roman"/>
          <w:b/>
          <w:bCs/>
          <w:color w:val="000000"/>
          <w:kern w:val="0"/>
          <w:sz w:val="24"/>
          <w:szCs w:val="20"/>
          <w:lang w:eastAsia="zh-CN"/>
        </w:rPr>
        <w:t>、</w:t>
      </w:r>
      <w:r>
        <w:rPr>
          <w:rFonts w:hint="eastAsia" w:ascii="宋体" w:hAnsi="宋体" w:eastAsia="宋体" w:cs="Times New Roman"/>
          <w:b/>
          <w:bCs/>
          <w:color w:val="000000"/>
          <w:kern w:val="0"/>
          <w:sz w:val="24"/>
          <w:szCs w:val="20"/>
        </w:rPr>
        <w:t>各岗位职责</w:t>
      </w:r>
    </w:p>
    <w:p w14:paraId="5BE71D1C">
      <w:pPr>
        <w:spacing w:before="0" w:beforeAutospacing="0" w:after="0" w:afterAutospacing="0" w:line="360" w:lineRule="auto"/>
        <w:ind w:firstLine="480" w:firstLineChars="200"/>
        <w:rPr>
          <w:rFonts w:hint="eastAsia" w:ascii="宋体" w:hAnsi="宋体" w:eastAsia="宋体" w:cs="Times New Roman"/>
          <w:b w:val="0"/>
          <w:bCs w:val="0"/>
          <w:color w:val="000000"/>
          <w:kern w:val="0"/>
          <w:sz w:val="24"/>
          <w:szCs w:val="20"/>
          <w:lang w:eastAsia="zh-CN"/>
        </w:rPr>
      </w:pPr>
      <w:r>
        <w:rPr>
          <w:rFonts w:hint="eastAsia" w:ascii="宋体" w:hAnsi="宋体" w:eastAsia="宋体" w:cs="Times New Roman"/>
          <w:b w:val="0"/>
          <w:bCs w:val="0"/>
          <w:color w:val="000000"/>
          <w:kern w:val="0"/>
          <w:sz w:val="24"/>
          <w:szCs w:val="20"/>
          <w:lang w:val="en-US" w:eastAsia="zh-CN"/>
        </w:rPr>
        <w:t>配置人数：</w:t>
      </w:r>
      <w:r>
        <w:rPr>
          <w:rFonts w:hint="eastAsia" w:ascii="宋体" w:hAnsi="宋体" w:eastAsia="宋体" w:cs="Times New Roman"/>
          <w:b w:val="0"/>
          <w:bCs w:val="0"/>
          <w:color w:val="000000"/>
          <w:kern w:val="0"/>
          <w:sz w:val="24"/>
          <w:szCs w:val="20"/>
          <w:lang w:eastAsia="zh-CN"/>
        </w:rPr>
        <w:t>清洁7名、保洁人员总数4人，总共11人，管理人员从这11名人中自行选出。</w:t>
      </w:r>
    </w:p>
    <w:p w14:paraId="5628734B">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rPr>
        <w:t>（</w:t>
      </w:r>
      <w:r>
        <w:rPr>
          <w:rFonts w:hint="eastAsia" w:ascii="宋体" w:hAnsi="宋体" w:eastAsia="宋体" w:cs="Times New Roman"/>
          <w:b/>
          <w:bCs/>
          <w:color w:val="000000"/>
          <w:kern w:val="0"/>
          <w:sz w:val="24"/>
          <w:szCs w:val="20"/>
          <w:lang w:val="en-US" w:eastAsia="zh-CN"/>
        </w:rPr>
        <w:t>1</w:t>
      </w:r>
      <w:r>
        <w:rPr>
          <w:rFonts w:hint="eastAsia" w:ascii="宋体" w:hAnsi="宋体" w:eastAsia="宋体" w:cs="Times New Roman"/>
          <w:b/>
          <w:bCs/>
          <w:color w:val="000000"/>
          <w:kern w:val="0"/>
          <w:sz w:val="24"/>
          <w:szCs w:val="20"/>
        </w:rPr>
        <w:t>）管理人员职责</w:t>
      </w:r>
    </w:p>
    <w:p w14:paraId="4C744FBE">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①</w:t>
      </w:r>
      <w:r>
        <w:rPr>
          <w:rFonts w:hint="eastAsia" w:ascii="宋体" w:hAnsi="宋体" w:eastAsia="宋体" w:cs="Times New Roman"/>
          <w:color w:val="000000"/>
          <w:kern w:val="0"/>
          <w:sz w:val="24"/>
          <w:szCs w:val="20"/>
        </w:rPr>
        <w:t>全面负责德昌县妇幼保健</w:t>
      </w:r>
      <w:r>
        <w:rPr>
          <w:rFonts w:hint="eastAsia" w:ascii="宋体" w:hAnsi="宋体" w:eastAsia="宋体" w:cs="Times New Roman"/>
          <w:color w:val="000000"/>
          <w:kern w:val="0"/>
          <w:sz w:val="24"/>
          <w:szCs w:val="20"/>
          <w:lang w:val="en-US" w:eastAsia="zh-CN"/>
        </w:rPr>
        <w:t>院</w:t>
      </w:r>
      <w:r>
        <w:rPr>
          <w:rFonts w:hint="eastAsia" w:ascii="宋体" w:hAnsi="宋体" w:eastAsia="宋体" w:cs="Times New Roman"/>
          <w:color w:val="000000"/>
          <w:kern w:val="0"/>
          <w:sz w:val="24"/>
          <w:szCs w:val="20"/>
        </w:rPr>
        <w:t>的清洁、保洁人员的管理工作</w:t>
      </w:r>
      <w:r>
        <w:rPr>
          <w:rFonts w:hint="eastAsia" w:ascii="宋体" w:hAnsi="宋体" w:eastAsia="宋体" w:cs="Times New Roman"/>
          <w:color w:val="000000"/>
          <w:kern w:val="0"/>
          <w:sz w:val="24"/>
          <w:szCs w:val="20"/>
          <w:lang w:eastAsia="zh-CN"/>
        </w:rPr>
        <w:t>，工作时间为每日</w:t>
      </w:r>
      <w:r>
        <w:rPr>
          <w:rFonts w:hint="eastAsia" w:ascii="宋体" w:hAnsi="宋体" w:eastAsia="宋体" w:cs="Times New Roman"/>
          <w:color w:val="000000"/>
          <w:kern w:val="0"/>
          <w:sz w:val="24"/>
          <w:szCs w:val="20"/>
          <w:lang w:val="en-US" w:eastAsia="zh-CN"/>
        </w:rPr>
        <w:t>8:00-12:00、14:00-17:30</w:t>
      </w:r>
      <w:r>
        <w:rPr>
          <w:rFonts w:hint="eastAsia" w:ascii="宋体" w:hAnsi="宋体" w:eastAsia="宋体" w:cs="Times New Roman"/>
          <w:color w:val="000000"/>
          <w:kern w:val="0"/>
          <w:sz w:val="24"/>
          <w:szCs w:val="20"/>
        </w:rPr>
        <w:t>。</w:t>
      </w:r>
    </w:p>
    <w:p w14:paraId="1204D296">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②</w:t>
      </w:r>
      <w:r>
        <w:rPr>
          <w:rFonts w:hint="eastAsia" w:ascii="宋体" w:hAnsi="宋体" w:eastAsia="宋体" w:cs="Times New Roman"/>
          <w:color w:val="000000"/>
          <w:kern w:val="0"/>
          <w:sz w:val="24"/>
          <w:szCs w:val="20"/>
        </w:rPr>
        <w:t>指导员工正确的工作方法，严格执行工作程序，确保妇幼保健计划生育服务中心的清洁、保安、保洁工作质量。</w:t>
      </w:r>
    </w:p>
    <w:p w14:paraId="2A44984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③</w:t>
      </w:r>
      <w:r>
        <w:rPr>
          <w:rFonts w:hint="eastAsia" w:ascii="宋体" w:hAnsi="宋体" w:eastAsia="宋体" w:cs="Times New Roman"/>
          <w:color w:val="000000"/>
          <w:kern w:val="0"/>
          <w:sz w:val="24"/>
          <w:szCs w:val="20"/>
        </w:rPr>
        <w:t>负责与院方管理人员做好沟通，对存在的问题及时协商解决。</w:t>
      </w:r>
    </w:p>
    <w:p w14:paraId="577F61A8">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④</w:t>
      </w:r>
      <w:r>
        <w:rPr>
          <w:rFonts w:hint="eastAsia" w:ascii="宋体" w:hAnsi="宋体" w:eastAsia="宋体" w:cs="Times New Roman"/>
          <w:color w:val="000000"/>
          <w:kern w:val="0"/>
          <w:sz w:val="24"/>
          <w:szCs w:val="20"/>
        </w:rPr>
        <w:t>及时听取各科室、病员及家属的意见建议，及时处理各种突发情况。</w:t>
      </w:r>
    </w:p>
    <w:p w14:paraId="7751852B">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⑤</w:t>
      </w:r>
      <w:r>
        <w:rPr>
          <w:rFonts w:hint="eastAsia" w:ascii="宋体" w:hAnsi="宋体" w:eastAsia="宋体" w:cs="Times New Roman"/>
          <w:color w:val="000000"/>
          <w:kern w:val="0"/>
          <w:sz w:val="24"/>
          <w:szCs w:val="20"/>
          <w:lang w:eastAsia="zh-CN"/>
        </w:rPr>
        <w:t>负责</w:t>
      </w:r>
      <w:r>
        <w:rPr>
          <w:rFonts w:hint="eastAsia" w:ascii="宋体" w:hAnsi="宋体" w:eastAsia="宋体" w:cs="Times New Roman"/>
          <w:color w:val="000000"/>
          <w:kern w:val="0"/>
          <w:sz w:val="24"/>
          <w:szCs w:val="20"/>
        </w:rPr>
        <w:t>监督员工着装、劳动纪律、工作质量。</w:t>
      </w:r>
    </w:p>
    <w:p w14:paraId="7EC7A45E">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⑥</w:t>
      </w:r>
      <w:r>
        <w:rPr>
          <w:rFonts w:hint="eastAsia" w:ascii="宋体" w:hAnsi="宋体" w:eastAsia="宋体" w:cs="Times New Roman"/>
          <w:color w:val="000000"/>
          <w:kern w:val="0"/>
          <w:sz w:val="24"/>
          <w:szCs w:val="20"/>
        </w:rPr>
        <w:t>服从院方管理人员工作安排和临时调配，接受院方监督、考核，积极配合院方做好每</w:t>
      </w:r>
      <w:r>
        <w:rPr>
          <w:rFonts w:hint="eastAsia" w:ascii="宋体" w:hAnsi="宋体" w:eastAsia="宋体" w:cs="Times New Roman"/>
          <w:color w:val="000000"/>
          <w:kern w:val="0"/>
          <w:sz w:val="24"/>
          <w:szCs w:val="20"/>
          <w:lang w:eastAsia="zh-CN"/>
        </w:rPr>
        <w:t>周</w:t>
      </w:r>
      <w:r>
        <w:rPr>
          <w:rFonts w:hint="eastAsia" w:ascii="宋体" w:hAnsi="宋体" w:eastAsia="宋体" w:cs="Times New Roman"/>
          <w:color w:val="000000"/>
          <w:kern w:val="0"/>
          <w:sz w:val="24"/>
          <w:szCs w:val="20"/>
        </w:rPr>
        <w:t>卫生大检查。</w:t>
      </w:r>
    </w:p>
    <w:p w14:paraId="26D7CF91">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⑦</w:t>
      </w:r>
      <w:r>
        <w:rPr>
          <w:rFonts w:hint="eastAsia" w:ascii="宋体" w:hAnsi="宋体" w:eastAsia="宋体" w:cs="Times New Roman"/>
          <w:color w:val="000000"/>
          <w:kern w:val="0"/>
          <w:sz w:val="24"/>
          <w:szCs w:val="20"/>
        </w:rPr>
        <w:t>定期对新、老员工进行工作流程、操作方法、自身防护等知识的培训，并将培训资料交</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rPr>
        <w:t>管理部门。</w:t>
      </w:r>
    </w:p>
    <w:p w14:paraId="1B4B2DEC">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⑧</w:t>
      </w:r>
      <w:r>
        <w:rPr>
          <w:rFonts w:hint="eastAsia" w:ascii="宋体" w:hAnsi="宋体" w:eastAsia="宋体" w:cs="Times New Roman"/>
          <w:color w:val="000000"/>
          <w:kern w:val="0"/>
          <w:sz w:val="24"/>
          <w:szCs w:val="20"/>
        </w:rPr>
        <w:t>清洁、保洁员有事请假或人员变动，管理人员</w:t>
      </w:r>
      <w:r>
        <w:rPr>
          <w:rFonts w:hint="eastAsia" w:ascii="宋体" w:hAnsi="宋体" w:eastAsia="宋体" w:cs="Times New Roman"/>
          <w:color w:val="000000"/>
          <w:kern w:val="0"/>
          <w:sz w:val="24"/>
          <w:szCs w:val="20"/>
          <w:lang w:eastAsia="zh-CN"/>
        </w:rPr>
        <w:t>应</w:t>
      </w:r>
      <w:r>
        <w:rPr>
          <w:rFonts w:hint="eastAsia" w:ascii="宋体" w:hAnsi="宋体" w:eastAsia="宋体" w:cs="Times New Roman"/>
          <w:color w:val="000000"/>
          <w:kern w:val="0"/>
          <w:sz w:val="24"/>
          <w:szCs w:val="20"/>
        </w:rPr>
        <w:t>及时</w:t>
      </w:r>
      <w:r>
        <w:rPr>
          <w:rFonts w:hint="eastAsia" w:ascii="宋体" w:hAnsi="宋体" w:eastAsia="宋体" w:cs="Times New Roman"/>
          <w:color w:val="000000"/>
          <w:kern w:val="0"/>
          <w:sz w:val="24"/>
          <w:szCs w:val="20"/>
          <w:lang w:eastAsia="zh-CN"/>
        </w:rPr>
        <w:t>提前</w:t>
      </w:r>
      <w:r>
        <w:rPr>
          <w:rFonts w:hint="eastAsia" w:ascii="宋体" w:hAnsi="宋体" w:eastAsia="宋体" w:cs="Times New Roman"/>
          <w:color w:val="000000"/>
          <w:kern w:val="0"/>
          <w:sz w:val="24"/>
          <w:szCs w:val="20"/>
        </w:rPr>
        <w:t>向科室负责人报告，及时安排人员补充</w:t>
      </w:r>
      <w:r>
        <w:rPr>
          <w:rFonts w:hint="eastAsia" w:ascii="宋体" w:hAnsi="宋体" w:eastAsia="宋体" w:cs="Times New Roman"/>
          <w:color w:val="000000"/>
          <w:kern w:val="0"/>
          <w:sz w:val="24"/>
          <w:szCs w:val="20"/>
          <w:lang w:eastAsia="zh-CN"/>
        </w:rPr>
        <w:t>的同时向</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lang w:eastAsia="zh-CN"/>
        </w:rPr>
        <w:t>相关科室报告</w:t>
      </w:r>
      <w:r>
        <w:rPr>
          <w:rFonts w:hint="eastAsia" w:ascii="宋体" w:hAnsi="宋体" w:eastAsia="宋体" w:cs="Times New Roman"/>
          <w:color w:val="000000"/>
          <w:kern w:val="0"/>
          <w:sz w:val="24"/>
          <w:szCs w:val="20"/>
        </w:rPr>
        <w:t>。</w:t>
      </w:r>
    </w:p>
    <w:p w14:paraId="6616D3B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⑨</w:t>
      </w:r>
      <w:r>
        <w:rPr>
          <w:rFonts w:hint="eastAsia" w:ascii="宋体" w:hAnsi="宋体" w:eastAsia="宋体" w:cs="Times New Roman"/>
          <w:color w:val="000000"/>
          <w:kern w:val="0"/>
          <w:sz w:val="24"/>
          <w:szCs w:val="20"/>
          <w:lang w:eastAsia="zh-CN"/>
        </w:rPr>
        <w:t>提供保洁人员所有服装，并要求服装统一。</w:t>
      </w:r>
    </w:p>
    <w:p w14:paraId="6399D154">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⑩</w:t>
      </w:r>
      <w:r>
        <w:rPr>
          <w:rFonts w:hint="eastAsia" w:ascii="宋体" w:hAnsi="宋体" w:eastAsia="宋体" w:cs="Times New Roman"/>
          <w:color w:val="000000"/>
          <w:kern w:val="0"/>
          <w:sz w:val="24"/>
          <w:szCs w:val="20"/>
        </w:rPr>
        <w:t>完成年度工作计划、工作总结报院方管理部门。</w:t>
      </w:r>
    </w:p>
    <w:p w14:paraId="7DE601BB">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val="en-US" w:eastAsia="zh-CN"/>
        </w:rPr>
        <w:t>⑪每天对全部物业工作开展检查不少于3次（早、中、晚），并做好检查记录交采购人备案。</w:t>
      </w:r>
    </w:p>
    <w:p w14:paraId="3351D1A1">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rPr>
        <w:t>（</w:t>
      </w:r>
      <w:r>
        <w:rPr>
          <w:rFonts w:hint="eastAsia" w:ascii="宋体" w:hAnsi="宋体" w:eastAsia="宋体" w:cs="Times New Roman"/>
          <w:b/>
          <w:bCs/>
          <w:color w:val="000000"/>
          <w:kern w:val="0"/>
          <w:sz w:val="24"/>
          <w:szCs w:val="20"/>
          <w:lang w:val="en-US" w:eastAsia="zh-CN"/>
        </w:rPr>
        <w:t>2</w:t>
      </w:r>
      <w:r>
        <w:rPr>
          <w:rFonts w:hint="eastAsia" w:ascii="宋体" w:hAnsi="宋体" w:eastAsia="宋体" w:cs="Times New Roman"/>
          <w:b/>
          <w:bCs/>
          <w:color w:val="000000"/>
          <w:kern w:val="0"/>
          <w:sz w:val="24"/>
          <w:szCs w:val="20"/>
        </w:rPr>
        <w:t>）清洁员工作职责</w:t>
      </w:r>
    </w:p>
    <w:p w14:paraId="7804D6EC">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①</w:t>
      </w:r>
      <w:r>
        <w:rPr>
          <w:rFonts w:hint="eastAsia" w:ascii="宋体" w:hAnsi="宋体" w:eastAsia="宋体" w:cs="Times New Roman"/>
          <w:color w:val="000000"/>
          <w:kern w:val="0"/>
          <w:sz w:val="24"/>
          <w:szCs w:val="20"/>
        </w:rPr>
        <w:t>病区清洁工服从</w:t>
      </w:r>
      <w:r>
        <w:rPr>
          <w:rFonts w:hint="eastAsia" w:ascii="宋体" w:hAnsi="宋体" w:eastAsia="宋体" w:cs="Times New Roman"/>
          <w:color w:val="000000"/>
          <w:kern w:val="0"/>
          <w:sz w:val="24"/>
          <w:szCs w:val="20"/>
          <w:lang w:eastAsia="zh-CN"/>
        </w:rPr>
        <w:t>甲方院感科和</w:t>
      </w:r>
      <w:r>
        <w:rPr>
          <w:rFonts w:hint="eastAsia" w:ascii="宋体" w:hAnsi="宋体" w:eastAsia="宋体" w:cs="Times New Roman"/>
          <w:color w:val="000000"/>
          <w:kern w:val="0"/>
          <w:sz w:val="24"/>
          <w:szCs w:val="20"/>
        </w:rPr>
        <w:t>总务科及各科室护士长的管理。</w:t>
      </w:r>
    </w:p>
    <w:p w14:paraId="54C59DC6">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②</w:t>
      </w:r>
      <w:r>
        <w:rPr>
          <w:rFonts w:hint="eastAsia" w:ascii="宋体" w:hAnsi="宋体" w:eastAsia="宋体" w:cs="Times New Roman"/>
          <w:color w:val="000000"/>
          <w:kern w:val="0"/>
          <w:sz w:val="24"/>
          <w:szCs w:val="20"/>
        </w:rPr>
        <w:t>每日上班时间</w:t>
      </w:r>
      <w:r>
        <w:rPr>
          <w:rFonts w:hint="eastAsia" w:ascii="宋体" w:hAnsi="宋体" w:eastAsia="宋体" w:cs="Times New Roman"/>
          <w:color w:val="000000"/>
          <w:kern w:val="0"/>
          <w:sz w:val="24"/>
          <w:szCs w:val="20"/>
          <w:lang w:val="en-US" w:eastAsia="zh-CN"/>
        </w:rPr>
        <w:t>6:00-8:30</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17:00-18:30</w:t>
      </w:r>
      <w:r>
        <w:rPr>
          <w:rFonts w:hint="eastAsia" w:ascii="宋体" w:hAnsi="宋体" w:eastAsia="宋体" w:cs="Times New Roman"/>
          <w:color w:val="000000"/>
          <w:kern w:val="0"/>
          <w:sz w:val="24"/>
          <w:szCs w:val="20"/>
        </w:rPr>
        <w:t>，上、下班均要签到</w:t>
      </w:r>
      <w:r>
        <w:rPr>
          <w:rFonts w:hint="eastAsia" w:ascii="宋体" w:hAnsi="宋体" w:eastAsia="宋体" w:cs="Times New Roman"/>
          <w:color w:val="000000"/>
          <w:kern w:val="0"/>
          <w:sz w:val="24"/>
          <w:szCs w:val="20"/>
          <w:lang w:eastAsia="zh-CN"/>
        </w:rPr>
        <w:t>，下班前必须确保完成当日所有工作</w:t>
      </w:r>
      <w:r>
        <w:rPr>
          <w:rFonts w:hint="eastAsia" w:ascii="宋体" w:hAnsi="宋体" w:eastAsia="宋体" w:cs="Times New Roman"/>
          <w:color w:val="000000"/>
          <w:kern w:val="0"/>
          <w:sz w:val="24"/>
          <w:szCs w:val="20"/>
        </w:rPr>
        <w:t>。</w:t>
      </w:r>
    </w:p>
    <w:p w14:paraId="28D18A9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③6:00-8:30</w:t>
      </w:r>
      <w:r>
        <w:rPr>
          <w:rFonts w:hint="eastAsia" w:ascii="宋体" w:hAnsi="宋体" w:eastAsia="宋体" w:cs="Times New Roman"/>
          <w:color w:val="000000"/>
          <w:kern w:val="0"/>
          <w:sz w:val="24"/>
          <w:szCs w:val="20"/>
        </w:rPr>
        <w:t>主要负责一楼、二楼、三楼、四楼、五楼、六楼、行政区、病区病室、厕所、走廊</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楼梯、整幢</w:t>
      </w:r>
      <w:r>
        <w:rPr>
          <w:rFonts w:hint="eastAsia" w:ascii="宋体" w:hAnsi="宋体" w:eastAsia="宋体" w:cs="Times New Roman"/>
          <w:color w:val="000000"/>
          <w:kern w:val="0"/>
          <w:sz w:val="24"/>
          <w:szCs w:val="20"/>
          <w:lang w:eastAsia="zh-CN"/>
        </w:rPr>
        <w:t>公卫楼、</w:t>
      </w:r>
      <w:r>
        <w:rPr>
          <w:rFonts w:hint="eastAsia" w:ascii="宋体" w:hAnsi="宋体" w:eastAsia="宋体" w:cs="Times New Roman"/>
          <w:color w:val="000000"/>
          <w:kern w:val="0"/>
          <w:sz w:val="24"/>
          <w:szCs w:val="20"/>
          <w:lang w:val="en-US" w:eastAsia="zh-CN"/>
        </w:rPr>
        <w:t>整幢</w:t>
      </w:r>
      <w:r>
        <w:rPr>
          <w:rFonts w:hint="eastAsia" w:ascii="宋体" w:hAnsi="宋体" w:eastAsia="宋体" w:cs="Times New Roman"/>
          <w:color w:val="000000"/>
          <w:kern w:val="0"/>
          <w:sz w:val="24"/>
          <w:szCs w:val="20"/>
          <w:lang w:eastAsia="zh-CN"/>
        </w:rPr>
        <w:t>保健业务用房（老业务楼），</w:t>
      </w:r>
      <w:r>
        <w:rPr>
          <w:rFonts w:hint="eastAsia" w:ascii="宋体" w:hAnsi="宋体" w:eastAsia="宋体" w:cs="Times New Roman"/>
          <w:color w:val="000000"/>
          <w:kern w:val="0"/>
          <w:sz w:val="24"/>
          <w:szCs w:val="20"/>
          <w:lang w:val="en-US" w:eastAsia="zh-CN"/>
        </w:rPr>
        <w:t>新华街门诊、中医科</w:t>
      </w:r>
      <w:r>
        <w:rPr>
          <w:rFonts w:hint="eastAsia" w:ascii="宋体" w:hAnsi="宋体" w:eastAsia="宋体" w:cs="Times New Roman"/>
          <w:color w:val="000000"/>
          <w:kern w:val="0"/>
          <w:sz w:val="24"/>
          <w:szCs w:val="20"/>
        </w:rPr>
        <w:t>的地面卫生、垃圾清除、床头柜整理及治疗室、处置室、产房、手术室、换药室、输液观察室、诊断室、办公室等的地面、台面卫生。地面卫生要求先清扫地面，然后用250-500mg/L的含氯消毒液拖地，床头柜及床档</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台面</w:t>
      </w:r>
      <w:r>
        <w:rPr>
          <w:rFonts w:hint="eastAsia" w:ascii="宋体" w:hAnsi="宋体" w:eastAsia="宋体" w:cs="Times New Roman"/>
          <w:color w:val="000000"/>
          <w:kern w:val="0"/>
          <w:sz w:val="24"/>
          <w:szCs w:val="20"/>
        </w:rPr>
        <w:t>要求每日用以上浓度的消毒液擦洗一次，并保证一桌一巾。出院病人要求终末消毒。厕所每日用刷子清洗一次，若有尿垢时，要用洁厕液洗净，要求无异味。垃圾桶每日擦拭，表面无污垢。八点半以前必须将区域内生活垃圾、医疗垃圾清除。（清洁工听从科室护士长安排）</w:t>
      </w:r>
    </w:p>
    <w:p w14:paraId="44994E53">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④17:00-18:30</w:t>
      </w:r>
      <w:r>
        <w:rPr>
          <w:rFonts w:hint="eastAsia" w:ascii="宋体" w:hAnsi="宋体" w:eastAsia="宋体" w:cs="Times New Roman"/>
          <w:color w:val="000000"/>
          <w:kern w:val="0"/>
          <w:sz w:val="24"/>
          <w:szCs w:val="20"/>
        </w:rPr>
        <w:t>主要负责一楼、二楼、三楼、四楼、五楼、六楼，病室及治疗室、处置室、产房、手术室、换药室、输液观察室、诊断室、药房、收费室、办公室</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厕所</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整幢</w:t>
      </w:r>
      <w:r>
        <w:rPr>
          <w:rFonts w:hint="eastAsia" w:ascii="宋体" w:hAnsi="宋体" w:eastAsia="宋体" w:cs="Times New Roman"/>
          <w:color w:val="000000"/>
          <w:kern w:val="0"/>
          <w:sz w:val="24"/>
          <w:szCs w:val="20"/>
          <w:lang w:eastAsia="zh-CN"/>
        </w:rPr>
        <w:t>公卫楼、</w:t>
      </w:r>
      <w:r>
        <w:rPr>
          <w:rFonts w:hint="eastAsia" w:ascii="宋体" w:hAnsi="宋体" w:eastAsia="宋体" w:cs="Times New Roman"/>
          <w:color w:val="000000"/>
          <w:kern w:val="0"/>
          <w:sz w:val="24"/>
          <w:szCs w:val="20"/>
          <w:lang w:val="en-US" w:eastAsia="zh-CN"/>
        </w:rPr>
        <w:t>整幢</w:t>
      </w:r>
      <w:r>
        <w:rPr>
          <w:rFonts w:hint="eastAsia" w:ascii="宋体" w:hAnsi="宋体" w:eastAsia="宋体" w:cs="Times New Roman"/>
          <w:color w:val="000000"/>
          <w:kern w:val="0"/>
          <w:sz w:val="24"/>
          <w:szCs w:val="20"/>
          <w:lang w:eastAsia="zh-CN"/>
        </w:rPr>
        <w:t>保健业务用房（老业务楼）</w:t>
      </w:r>
      <w:r>
        <w:rPr>
          <w:rFonts w:hint="eastAsia" w:ascii="宋体" w:hAnsi="宋体" w:eastAsia="宋体" w:cs="Times New Roman"/>
          <w:color w:val="000000"/>
          <w:kern w:val="0"/>
          <w:sz w:val="24"/>
          <w:szCs w:val="20"/>
        </w:rPr>
        <w:t>等墙面、门、窗、床、床头柜</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储物柜、电视机、</w:t>
      </w:r>
      <w:r>
        <w:rPr>
          <w:rFonts w:hint="eastAsia" w:ascii="宋体" w:hAnsi="宋体" w:eastAsia="宋体" w:cs="Times New Roman"/>
          <w:color w:val="000000"/>
          <w:kern w:val="0"/>
          <w:sz w:val="24"/>
          <w:szCs w:val="20"/>
        </w:rPr>
        <w:t>设备带</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台面</w:t>
      </w:r>
      <w:r>
        <w:rPr>
          <w:rFonts w:hint="eastAsia" w:ascii="宋体" w:hAnsi="宋体" w:eastAsia="宋体" w:cs="Times New Roman"/>
          <w:color w:val="000000"/>
          <w:kern w:val="0"/>
          <w:sz w:val="24"/>
          <w:szCs w:val="20"/>
        </w:rPr>
        <w:t>等的清洁、要求窗明净，洗面盆及拖布池无污垢，天花板无蜘蛛网。按病区规定及时清理治疗室垃圾，并分类投放。严格按照医院要求进行医疗垃圾的分类、收取、称重、登记、运送管理。</w:t>
      </w:r>
    </w:p>
    <w:p w14:paraId="051D348A">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⑤</w:t>
      </w:r>
      <w:r>
        <w:rPr>
          <w:rFonts w:hint="eastAsia" w:ascii="宋体" w:hAnsi="宋体" w:eastAsia="宋体" w:cs="Times New Roman"/>
          <w:color w:val="000000"/>
          <w:kern w:val="0"/>
          <w:sz w:val="24"/>
          <w:szCs w:val="20"/>
        </w:rPr>
        <w:t>及时补充治疗室所需液体量，按科室规定摆放整齐，标签向外，并保持药柜清洁（清洁工听从科室护士长安排）。</w:t>
      </w:r>
    </w:p>
    <w:p w14:paraId="545BB717">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⑥</w:t>
      </w:r>
      <w:r>
        <w:rPr>
          <w:rFonts w:hint="eastAsia" w:ascii="宋体" w:hAnsi="宋体" w:eastAsia="宋体" w:cs="Times New Roman"/>
          <w:color w:val="000000"/>
          <w:kern w:val="0"/>
          <w:sz w:val="24"/>
          <w:szCs w:val="20"/>
        </w:rPr>
        <w:t>上述职责</w:t>
      </w:r>
      <w:r>
        <w:rPr>
          <w:rFonts w:hint="eastAsia" w:ascii="宋体" w:hAnsi="宋体" w:eastAsia="宋体" w:cs="Times New Roman"/>
          <w:color w:val="000000"/>
          <w:kern w:val="0"/>
          <w:sz w:val="24"/>
          <w:szCs w:val="20"/>
          <w:lang w:eastAsia="zh-CN"/>
        </w:rPr>
        <w:t>每日</w:t>
      </w:r>
      <w:r>
        <w:rPr>
          <w:rFonts w:hint="eastAsia" w:ascii="宋体" w:hAnsi="宋体" w:eastAsia="宋体" w:cs="Times New Roman"/>
          <w:color w:val="000000"/>
          <w:kern w:val="0"/>
          <w:sz w:val="24"/>
          <w:szCs w:val="20"/>
        </w:rPr>
        <w:t>履行</w:t>
      </w:r>
      <w:r>
        <w:rPr>
          <w:rFonts w:hint="eastAsia" w:ascii="宋体" w:hAnsi="宋体" w:eastAsia="宋体" w:cs="Times New Roman"/>
          <w:color w:val="000000"/>
          <w:kern w:val="0"/>
          <w:sz w:val="24"/>
          <w:szCs w:val="20"/>
          <w:lang w:eastAsia="zh-CN"/>
        </w:rPr>
        <w:t>，并按照</w:t>
      </w:r>
      <w:r>
        <w:rPr>
          <w:rFonts w:hint="eastAsia" w:ascii="宋体" w:hAnsi="宋体" w:eastAsia="宋体" w:cs="Times New Roman"/>
          <w:color w:val="000000"/>
          <w:kern w:val="0"/>
          <w:sz w:val="24"/>
          <w:szCs w:val="20"/>
          <w:lang w:val="en-US" w:eastAsia="zh-CN"/>
        </w:rPr>
        <w:t>院方</w:t>
      </w:r>
      <w:r>
        <w:rPr>
          <w:rFonts w:hint="eastAsia" w:ascii="宋体" w:hAnsi="宋体" w:eastAsia="宋体" w:cs="Times New Roman"/>
          <w:color w:val="000000"/>
          <w:kern w:val="0"/>
          <w:sz w:val="24"/>
          <w:szCs w:val="20"/>
          <w:lang w:eastAsia="zh-CN"/>
        </w:rPr>
        <w:t>院感规范严格执行</w:t>
      </w:r>
      <w:r>
        <w:rPr>
          <w:rFonts w:hint="eastAsia" w:ascii="宋体" w:hAnsi="宋体" w:eastAsia="宋体" w:cs="Times New Roman"/>
          <w:color w:val="000000"/>
          <w:kern w:val="0"/>
          <w:sz w:val="24"/>
          <w:szCs w:val="20"/>
        </w:rPr>
        <w:t>。</w:t>
      </w:r>
    </w:p>
    <w:p w14:paraId="28BD8030">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rPr>
        <w:t>（</w:t>
      </w:r>
      <w:r>
        <w:rPr>
          <w:rFonts w:hint="eastAsia" w:ascii="宋体" w:hAnsi="宋体" w:eastAsia="宋体" w:cs="Times New Roman"/>
          <w:b/>
          <w:bCs/>
          <w:color w:val="000000"/>
          <w:kern w:val="0"/>
          <w:sz w:val="24"/>
          <w:szCs w:val="20"/>
          <w:lang w:val="en-US" w:eastAsia="zh-CN"/>
        </w:rPr>
        <w:t>3</w:t>
      </w:r>
      <w:r>
        <w:rPr>
          <w:rFonts w:hint="eastAsia" w:ascii="宋体" w:hAnsi="宋体" w:eastAsia="宋体" w:cs="Times New Roman"/>
          <w:b/>
          <w:bCs/>
          <w:color w:val="000000"/>
          <w:kern w:val="0"/>
          <w:sz w:val="24"/>
          <w:szCs w:val="20"/>
        </w:rPr>
        <w:t>）保洁员工作职责</w:t>
      </w:r>
    </w:p>
    <w:p w14:paraId="3CFE7CD6">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①</w:t>
      </w:r>
      <w:r>
        <w:rPr>
          <w:rFonts w:hint="eastAsia" w:ascii="宋体" w:hAnsi="宋体" w:eastAsia="宋体" w:cs="Times New Roman"/>
          <w:color w:val="000000"/>
          <w:kern w:val="0"/>
          <w:sz w:val="24"/>
          <w:szCs w:val="20"/>
        </w:rPr>
        <w:t>保洁员工作时间</w:t>
      </w:r>
      <w:r>
        <w:rPr>
          <w:rFonts w:hint="eastAsia" w:ascii="宋体" w:hAnsi="宋体" w:eastAsia="宋体" w:cs="Times New Roman"/>
          <w:color w:val="000000"/>
          <w:kern w:val="0"/>
          <w:sz w:val="24"/>
          <w:szCs w:val="20"/>
          <w:lang w:val="en-US" w:eastAsia="zh-CN"/>
        </w:rPr>
        <w:t>8:30-17:00</w:t>
      </w:r>
      <w:r>
        <w:rPr>
          <w:rFonts w:hint="eastAsia" w:ascii="宋体" w:hAnsi="宋体" w:eastAsia="宋体" w:cs="Times New Roman"/>
          <w:color w:val="000000"/>
          <w:kern w:val="0"/>
          <w:sz w:val="24"/>
          <w:szCs w:val="20"/>
        </w:rPr>
        <w:t>，上、下班均要签到。</w:t>
      </w:r>
    </w:p>
    <w:p w14:paraId="6FC82C26">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②</w:t>
      </w:r>
      <w:r>
        <w:rPr>
          <w:rFonts w:hint="eastAsia" w:ascii="宋体" w:hAnsi="宋体" w:eastAsia="宋体" w:cs="Times New Roman"/>
          <w:color w:val="000000"/>
          <w:kern w:val="0"/>
          <w:sz w:val="24"/>
          <w:szCs w:val="20"/>
        </w:rPr>
        <w:t>负责一楼、二楼、三楼、四楼、五楼、六楼、停车场（含地下停车场）、</w:t>
      </w:r>
      <w:r>
        <w:rPr>
          <w:rFonts w:hint="eastAsia" w:ascii="宋体" w:hAnsi="宋体" w:eastAsia="宋体" w:cs="Times New Roman"/>
          <w:color w:val="000000"/>
          <w:kern w:val="0"/>
          <w:sz w:val="24"/>
          <w:szCs w:val="20"/>
          <w:lang w:val="en-US" w:eastAsia="zh-CN"/>
        </w:rPr>
        <w:t>整幢</w:t>
      </w:r>
      <w:r>
        <w:rPr>
          <w:rFonts w:hint="eastAsia" w:ascii="宋体" w:hAnsi="宋体" w:eastAsia="宋体" w:cs="Times New Roman"/>
          <w:color w:val="000000"/>
          <w:kern w:val="0"/>
          <w:sz w:val="24"/>
          <w:szCs w:val="20"/>
          <w:lang w:eastAsia="zh-CN"/>
        </w:rPr>
        <w:t>公卫楼、</w:t>
      </w:r>
      <w:r>
        <w:rPr>
          <w:rFonts w:hint="eastAsia" w:ascii="宋体" w:hAnsi="宋体" w:eastAsia="宋体" w:cs="Times New Roman"/>
          <w:color w:val="000000"/>
          <w:kern w:val="0"/>
          <w:sz w:val="24"/>
          <w:szCs w:val="20"/>
          <w:lang w:val="en-US" w:eastAsia="zh-CN"/>
        </w:rPr>
        <w:t>整幢</w:t>
      </w:r>
      <w:r>
        <w:rPr>
          <w:rFonts w:hint="eastAsia" w:ascii="宋体" w:hAnsi="宋体" w:eastAsia="宋体" w:cs="Times New Roman"/>
          <w:color w:val="000000"/>
          <w:kern w:val="0"/>
          <w:sz w:val="24"/>
          <w:szCs w:val="20"/>
          <w:lang w:eastAsia="zh-CN"/>
        </w:rPr>
        <w:t>保健业务用房（老业务楼）、</w:t>
      </w:r>
      <w:r>
        <w:rPr>
          <w:rFonts w:hint="eastAsia" w:ascii="宋体" w:hAnsi="宋体" w:eastAsia="宋体" w:cs="Times New Roman"/>
          <w:color w:val="000000"/>
          <w:kern w:val="0"/>
          <w:sz w:val="24"/>
          <w:szCs w:val="20"/>
          <w:lang w:val="en-US" w:eastAsia="zh-CN"/>
        </w:rPr>
        <w:t>新华街门诊、中医科及</w:t>
      </w:r>
      <w:r>
        <w:rPr>
          <w:rFonts w:hint="eastAsia" w:ascii="宋体" w:hAnsi="宋体" w:eastAsia="宋体" w:cs="Times New Roman"/>
          <w:color w:val="000000"/>
          <w:kern w:val="0"/>
          <w:sz w:val="24"/>
          <w:szCs w:val="20"/>
        </w:rPr>
        <w:t>院坝区域内的清洁、保洁工作，及时清扫病室、电梯门槛内、走道、大厅、梯步、院坝、花圃等处的烟头、纸屑、果皮及呕吐物。负责垃圾桶（含桶上面的痰盂清洗）和花盆的卫生。</w:t>
      </w:r>
    </w:p>
    <w:p w14:paraId="21D38AB8">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③</w:t>
      </w:r>
      <w:r>
        <w:rPr>
          <w:rFonts w:hint="eastAsia" w:ascii="宋体" w:hAnsi="宋体" w:eastAsia="宋体" w:cs="Times New Roman"/>
          <w:color w:val="000000"/>
          <w:kern w:val="0"/>
          <w:sz w:val="24"/>
          <w:szCs w:val="20"/>
        </w:rPr>
        <w:t>及时清除各科室、走廊、梯步垃圾桶产生的垃圾。</w:t>
      </w:r>
    </w:p>
    <w:p w14:paraId="4C672703">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④</w:t>
      </w:r>
      <w:r>
        <w:rPr>
          <w:rFonts w:hint="eastAsia" w:ascii="宋体" w:hAnsi="宋体" w:eastAsia="宋体" w:cs="Times New Roman"/>
          <w:color w:val="000000"/>
          <w:kern w:val="0"/>
          <w:sz w:val="24"/>
          <w:szCs w:val="20"/>
        </w:rPr>
        <w:t>每天负责管区域内的水电开关，禁止</w:t>
      </w:r>
      <w:r>
        <w:rPr>
          <w:rFonts w:hint="eastAsia" w:ascii="宋体" w:hAnsi="宋体" w:eastAsia="宋体" w:cs="Times New Roman"/>
          <w:color w:val="000000"/>
          <w:kern w:val="0"/>
          <w:sz w:val="24"/>
          <w:szCs w:val="20"/>
          <w:lang w:eastAsia="zh-CN"/>
        </w:rPr>
        <w:t>出现</w:t>
      </w:r>
      <w:r>
        <w:rPr>
          <w:rFonts w:hint="eastAsia" w:ascii="宋体" w:hAnsi="宋体" w:eastAsia="宋体" w:cs="Times New Roman"/>
          <w:color w:val="000000"/>
          <w:kern w:val="0"/>
          <w:sz w:val="24"/>
          <w:szCs w:val="20"/>
        </w:rPr>
        <w:t>长明灯</w:t>
      </w:r>
      <w:r>
        <w:rPr>
          <w:rFonts w:hint="eastAsia" w:ascii="宋体" w:hAnsi="宋体" w:eastAsia="宋体" w:cs="Times New Roman"/>
          <w:color w:val="000000"/>
          <w:kern w:val="0"/>
          <w:sz w:val="24"/>
          <w:szCs w:val="20"/>
          <w:lang w:eastAsia="zh-CN"/>
        </w:rPr>
        <w:t>和不关水龙头的现象</w:t>
      </w:r>
      <w:r>
        <w:rPr>
          <w:rFonts w:hint="eastAsia" w:ascii="宋体" w:hAnsi="宋体" w:eastAsia="宋体" w:cs="Times New Roman"/>
          <w:color w:val="000000"/>
          <w:kern w:val="0"/>
          <w:sz w:val="24"/>
          <w:szCs w:val="20"/>
        </w:rPr>
        <w:t>。</w:t>
      </w:r>
    </w:p>
    <w:p w14:paraId="12B2E3A8">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⑤</w:t>
      </w:r>
      <w:r>
        <w:rPr>
          <w:rFonts w:hint="eastAsia" w:ascii="宋体" w:hAnsi="宋体" w:eastAsia="宋体" w:cs="Times New Roman"/>
          <w:color w:val="000000"/>
          <w:kern w:val="0"/>
          <w:sz w:val="24"/>
          <w:szCs w:val="20"/>
        </w:rPr>
        <w:t>上述职责</w:t>
      </w:r>
      <w:r>
        <w:rPr>
          <w:rFonts w:hint="eastAsia" w:ascii="宋体" w:hAnsi="宋体" w:eastAsia="宋体" w:cs="Times New Roman"/>
          <w:color w:val="000000"/>
          <w:kern w:val="0"/>
          <w:sz w:val="24"/>
          <w:szCs w:val="20"/>
          <w:lang w:eastAsia="zh-CN"/>
        </w:rPr>
        <w:t>每日</w:t>
      </w:r>
      <w:r>
        <w:rPr>
          <w:rFonts w:hint="eastAsia" w:ascii="宋体" w:hAnsi="宋体" w:eastAsia="宋体" w:cs="Times New Roman"/>
          <w:color w:val="000000"/>
          <w:kern w:val="0"/>
          <w:sz w:val="24"/>
          <w:szCs w:val="20"/>
        </w:rPr>
        <w:t>履行</w:t>
      </w:r>
      <w:r>
        <w:rPr>
          <w:rFonts w:hint="eastAsia" w:ascii="宋体" w:hAnsi="宋体" w:eastAsia="宋体" w:cs="Times New Roman"/>
          <w:color w:val="000000"/>
          <w:kern w:val="0"/>
          <w:sz w:val="24"/>
          <w:szCs w:val="20"/>
          <w:lang w:eastAsia="zh-CN"/>
        </w:rPr>
        <w:t>，并按照</w:t>
      </w:r>
      <w:r>
        <w:rPr>
          <w:rFonts w:hint="eastAsia" w:ascii="宋体" w:hAnsi="宋体" w:eastAsia="宋体" w:cs="Times New Roman"/>
          <w:color w:val="000000"/>
          <w:kern w:val="0"/>
          <w:sz w:val="24"/>
          <w:szCs w:val="20"/>
          <w:lang w:val="en-US" w:eastAsia="zh-CN"/>
        </w:rPr>
        <w:t>院方</w:t>
      </w:r>
      <w:r>
        <w:rPr>
          <w:rFonts w:hint="eastAsia" w:ascii="宋体" w:hAnsi="宋体" w:eastAsia="宋体" w:cs="Times New Roman"/>
          <w:color w:val="000000"/>
          <w:kern w:val="0"/>
          <w:sz w:val="24"/>
          <w:szCs w:val="20"/>
          <w:lang w:eastAsia="zh-CN"/>
        </w:rPr>
        <w:t>院感规范严格执行</w:t>
      </w:r>
      <w:r>
        <w:rPr>
          <w:rFonts w:hint="eastAsia" w:ascii="宋体" w:hAnsi="宋体" w:eastAsia="宋体" w:cs="Times New Roman"/>
          <w:color w:val="000000"/>
          <w:kern w:val="0"/>
          <w:sz w:val="24"/>
          <w:szCs w:val="20"/>
        </w:rPr>
        <w:t>。</w:t>
      </w:r>
    </w:p>
    <w:p w14:paraId="286E29AA">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lang w:eastAsia="zh-CN"/>
        </w:rPr>
        <w:t>（</w:t>
      </w:r>
      <w:r>
        <w:rPr>
          <w:rFonts w:hint="eastAsia" w:ascii="宋体" w:hAnsi="宋体" w:eastAsia="宋体" w:cs="Times New Roman"/>
          <w:b/>
          <w:bCs/>
          <w:color w:val="000000"/>
          <w:kern w:val="0"/>
          <w:sz w:val="24"/>
          <w:szCs w:val="20"/>
          <w:lang w:val="en-US" w:eastAsia="zh-CN"/>
        </w:rPr>
        <w:t>4</w:t>
      </w:r>
      <w:r>
        <w:rPr>
          <w:rFonts w:hint="eastAsia" w:ascii="宋体" w:hAnsi="宋体" w:eastAsia="宋体" w:cs="Times New Roman"/>
          <w:b/>
          <w:bCs/>
          <w:color w:val="000000"/>
          <w:kern w:val="0"/>
          <w:sz w:val="24"/>
          <w:szCs w:val="20"/>
          <w:lang w:eastAsia="zh-CN"/>
        </w:rPr>
        <w:t>）</w:t>
      </w:r>
      <w:r>
        <w:rPr>
          <w:rFonts w:hint="eastAsia" w:ascii="宋体" w:hAnsi="宋体" w:eastAsia="宋体" w:cs="Times New Roman"/>
          <w:b/>
          <w:bCs/>
          <w:color w:val="000000"/>
          <w:kern w:val="0"/>
          <w:sz w:val="24"/>
          <w:szCs w:val="20"/>
        </w:rPr>
        <w:t>污水处理</w:t>
      </w:r>
    </w:p>
    <w:p w14:paraId="02026D08">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①做好污水处理设备的运行和维护，按时按需投放消毒制剂</w:t>
      </w:r>
      <w:r>
        <w:rPr>
          <w:rFonts w:hint="eastAsia" w:ascii="宋体" w:hAnsi="宋体" w:eastAsia="宋体" w:cs="Times New Roman"/>
          <w:color w:val="000000"/>
          <w:kern w:val="0"/>
          <w:sz w:val="24"/>
          <w:szCs w:val="20"/>
        </w:rPr>
        <w:t>。</w:t>
      </w:r>
    </w:p>
    <w:p w14:paraId="0F8813C7">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val="en-US" w:eastAsia="zh-CN"/>
        </w:rPr>
        <w:t>②每日两次检测余氯和PH值的监测。</w:t>
      </w:r>
    </w:p>
    <w:p w14:paraId="430BD5A4">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val="en-US" w:eastAsia="zh-CN"/>
        </w:rPr>
        <w:t>③做好污水处理各项登记工作。</w:t>
      </w:r>
    </w:p>
    <w:p w14:paraId="1D0F771F">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val="en-US" w:eastAsia="zh-CN"/>
        </w:rPr>
        <w:t>④做好污水处理站清洁卫生。</w:t>
      </w:r>
    </w:p>
    <w:p w14:paraId="0A6B2BD0">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lang w:eastAsia="zh-CN"/>
        </w:rPr>
      </w:pPr>
      <w:r>
        <w:rPr>
          <w:rFonts w:hint="eastAsia" w:ascii="宋体" w:hAnsi="宋体" w:eastAsia="宋体" w:cs="Times New Roman"/>
          <w:b/>
          <w:bCs/>
          <w:color w:val="000000"/>
          <w:kern w:val="0"/>
          <w:sz w:val="24"/>
          <w:szCs w:val="20"/>
          <w:lang w:eastAsia="zh-CN"/>
        </w:rPr>
        <w:t>（</w:t>
      </w:r>
      <w:r>
        <w:rPr>
          <w:rFonts w:hint="eastAsia" w:ascii="宋体" w:hAnsi="宋体" w:eastAsia="宋体" w:cs="Times New Roman"/>
          <w:b/>
          <w:bCs/>
          <w:color w:val="000000"/>
          <w:kern w:val="0"/>
          <w:sz w:val="24"/>
          <w:szCs w:val="20"/>
          <w:lang w:val="en-US" w:eastAsia="zh-CN"/>
        </w:rPr>
        <w:t>5</w:t>
      </w:r>
      <w:r>
        <w:rPr>
          <w:rFonts w:hint="eastAsia" w:ascii="宋体" w:hAnsi="宋体" w:eastAsia="宋体" w:cs="Times New Roman"/>
          <w:b/>
          <w:bCs/>
          <w:color w:val="000000"/>
          <w:kern w:val="0"/>
          <w:sz w:val="24"/>
          <w:szCs w:val="20"/>
          <w:lang w:eastAsia="zh-CN"/>
        </w:rPr>
        <w:t>）医疗废物和生活垃圾处置</w:t>
      </w:r>
    </w:p>
    <w:p w14:paraId="3FD284E1">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eastAsia="zh-CN"/>
        </w:rPr>
      </w:pPr>
      <w:r>
        <w:rPr>
          <w:rFonts w:hint="eastAsia" w:ascii="宋体" w:hAnsi="宋体" w:eastAsia="宋体" w:cs="Times New Roman"/>
          <w:color w:val="000000"/>
          <w:kern w:val="0"/>
          <w:sz w:val="24"/>
          <w:szCs w:val="20"/>
          <w:lang w:val="en-US" w:eastAsia="zh-CN"/>
        </w:rPr>
        <w:t>①</w:t>
      </w:r>
      <w:r>
        <w:rPr>
          <w:rFonts w:hint="eastAsia" w:ascii="宋体" w:hAnsi="宋体" w:eastAsia="宋体" w:cs="Times New Roman"/>
          <w:color w:val="000000"/>
          <w:kern w:val="0"/>
          <w:sz w:val="24"/>
          <w:szCs w:val="20"/>
          <w:lang w:eastAsia="zh-CN"/>
        </w:rPr>
        <w:t>每日做好医疗废物运送、收集、暂存并规范</w:t>
      </w:r>
      <w:r>
        <w:rPr>
          <w:rFonts w:hint="eastAsia" w:ascii="宋体" w:hAnsi="宋体" w:eastAsia="宋体" w:cs="Times New Roman"/>
          <w:color w:val="000000"/>
          <w:kern w:val="0"/>
          <w:sz w:val="24"/>
          <w:szCs w:val="20"/>
        </w:rPr>
        <w:t>登记，</w:t>
      </w:r>
      <w:r>
        <w:rPr>
          <w:rFonts w:hint="eastAsia" w:ascii="宋体" w:hAnsi="宋体" w:eastAsia="宋体" w:cs="Times New Roman"/>
          <w:color w:val="000000"/>
          <w:kern w:val="0"/>
          <w:sz w:val="24"/>
          <w:szCs w:val="20"/>
          <w:lang w:eastAsia="zh-CN"/>
        </w:rPr>
        <w:t>运送</w:t>
      </w:r>
      <w:r>
        <w:rPr>
          <w:rFonts w:hint="eastAsia" w:ascii="宋体" w:hAnsi="宋体" w:eastAsia="宋体" w:cs="Times New Roman"/>
          <w:color w:val="000000"/>
          <w:kern w:val="0"/>
          <w:sz w:val="24"/>
          <w:szCs w:val="20"/>
        </w:rPr>
        <w:t>时防渗漏、遗失，每日清理运输工具，对医疗废物暂存间管理及全院垃圾复称、清洁卫生等工作（含搬运），严禁医疗垃圾流失</w:t>
      </w:r>
      <w:r>
        <w:rPr>
          <w:rFonts w:hint="eastAsia" w:ascii="宋体" w:hAnsi="宋体" w:eastAsia="宋体" w:cs="Times New Roman"/>
          <w:color w:val="000000"/>
          <w:kern w:val="0"/>
          <w:sz w:val="24"/>
          <w:szCs w:val="20"/>
          <w:lang w:eastAsia="zh-CN"/>
        </w:rPr>
        <w:t>。</w:t>
      </w:r>
    </w:p>
    <w:p w14:paraId="4F665289">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val="en-US" w:eastAsia="zh-CN"/>
        </w:rPr>
        <w:t>②</w:t>
      </w:r>
      <w:r>
        <w:rPr>
          <w:rFonts w:hint="eastAsia" w:ascii="宋体" w:hAnsi="宋体" w:eastAsia="宋体" w:cs="Times New Roman"/>
          <w:color w:val="000000"/>
          <w:kern w:val="0"/>
          <w:sz w:val="24"/>
          <w:szCs w:val="20"/>
        </w:rPr>
        <w:t>生活垃圾、医疗垃圾分类打包，医疗垃圾按定时送指定地点存放、登记，不得丢失、外流，若发生未按要求分类打包、运送及丢失、外流，承担与此相关的所有赔偿责任和法律责任以及</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rPr>
        <w:t>因此产生的费用及损失。</w:t>
      </w:r>
    </w:p>
    <w:p w14:paraId="501B4517">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lang w:eastAsia="zh-CN"/>
        </w:rPr>
      </w:pPr>
      <w:r>
        <w:rPr>
          <w:rFonts w:hint="eastAsia" w:ascii="宋体" w:hAnsi="宋体" w:eastAsia="宋体" w:cs="Times New Roman"/>
          <w:b/>
          <w:bCs/>
          <w:color w:val="000000"/>
          <w:kern w:val="0"/>
          <w:sz w:val="24"/>
          <w:szCs w:val="20"/>
          <w:lang w:val="en-US" w:eastAsia="zh-CN"/>
        </w:rPr>
        <w:t>3</w:t>
      </w:r>
      <w:r>
        <w:rPr>
          <w:rFonts w:hint="eastAsia" w:ascii="宋体" w:hAnsi="宋体" w:eastAsia="宋体" w:cs="Times New Roman"/>
          <w:b/>
          <w:bCs/>
          <w:color w:val="000000"/>
          <w:kern w:val="0"/>
          <w:sz w:val="24"/>
          <w:szCs w:val="20"/>
          <w:lang w:eastAsia="zh-CN"/>
        </w:rPr>
        <w:t>、可回收废弃物</w:t>
      </w:r>
    </w:p>
    <w:p w14:paraId="7E8D97E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空液体瓶箱及铝盖的处理权和收益权归</w:t>
      </w:r>
      <w:r>
        <w:rPr>
          <w:rFonts w:hint="eastAsia" w:ascii="宋体" w:hAnsi="宋体" w:eastAsia="宋体" w:cs="Times New Roman"/>
          <w:color w:val="000000"/>
          <w:kern w:val="0"/>
          <w:sz w:val="24"/>
          <w:szCs w:val="20"/>
          <w:lang w:eastAsia="zh-CN"/>
        </w:rPr>
        <w:t>乙方，乙方应</w:t>
      </w:r>
      <w:r>
        <w:rPr>
          <w:rFonts w:hint="eastAsia" w:ascii="宋体" w:hAnsi="宋体" w:eastAsia="宋体" w:cs="Times New Roman"/>
          <w:color w:val="000000"/>
          <w:kern w:val="0"/>
          <w:sz w:val="24"/>
          <w:szCs w:val="20"/>
        </w:rPr>
        <w:t>具有处理空液体瓶及铝盖的知识、能力和资质及相应的人员，并遵照相关的法律、法规、规章和规范的要求处理</w:t>
      </w:r>
      <w:r>
        <w:rPr>
          <w:rFonts w:hint="eastAsia" w:ascii="宋体" w:hAnsi="宋体" w:eastAsia="宋体" w:cs="Times New Roman"/>
          <w:color w:val="000000"/>
          <w:kern w:val="0"/>
          <w:sz w:val="24"/>
          <w:szCs w:val="20"/>
          <w:lang w:eastAsia="zh-CN"/>
        </w:rPr>
        <w:t>，并</w:t>
      </w:r>
      <w:r>
        <w:rPr>
          <w:rFonts w:hint="eastAsia" w:ascii="宋体" w:hAnsi="宋体" w:eastAsia="宋体" w:cs="Times New Roman"/>
          <w:color w:val="000000"/>
          <w:kern w:val="0"/>
          <w:sz w:val="24"/>
          <w:szCs w:val="20"/>
        </w:rPr>
        <w:t>应将以上物品</w:t>
      </w:r>
      <w:r>
        <w:rPr>
          <w:rFonts w:hint="eastAsia" w:ascii="宋体" w:hAnsi="宋体" w:eastAsia="宋体" w:cs="Times New Roman"/>
          <w:color w:val="000000"/>
          <w:kern w:val="0"/>
          <w:sz w:val="24"/>
          <w:szCs w:val="20"/>
          <w:lang w:val="en-US" w:eastAsia="zh-CN"/>
        </w:rPr>
        <w:t>交</w:t>
      </w:r>
      <w:r>
        <w:rPr>
          <w:rFonts w:hint="eastAsia" w:ascii="宋体" w:hAnsi="宋体" w:eastAsia="宋体" w:cs="Times New Roman"/>
          <w:color w:val="000000"/>
          <w:kern w:val="0"/>
          <w:sz w:val="24"/>
          <w:szCs w:val="20"/>
        </w:rPr>
        <w:t>给合法的有资质的单位收购</w:t>
      </w:r>
      <w:r>
        <w:rPr>
          <w:rFonts w:hint="eastAsia" w:ascii="宋体" w:hAnsi="宋体" w:eastAsia="宋体" w:cs="Times New Roman"/>
          <w:color w:val="000000"/>
          <w:kern w:val="0"/>
          <w:sz w:val="24"/>
          <w:szCs w:val="20"/>
          <w:lang w:eastAsia="zh-CN"/>
        </w:rPr>
        <w:t>，存放时间不超过一周</w:t>
      </w:r>
      <w:r>
        <w:rPr>
          <w:rFonts w:hint="eastAsia" w:ascii="宋体" w:hAnsi="宋体" w:eastAsia="宋体" w:cs="Times New Roman"/>
          <w:color w:val="000000"/>
          <w:kern w:val="0"/>
          <w:sz w:val="24"/>
          <w:szCs w:val="20"/>
        </w:rPr>
        <w:t>。</w:t>
      </w:r>
    </w:p>
    <w:p w14:paraId="11071115">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2</w:t>
      </w:r>
      <w:r>
        <w:rPr>
          <w:rFonts w:hint="eastAsia" w:ascii="宋体" w:hAnsi="宋体" w:eastAsia="宋体" w:cs="Times New Roman"/>
          <w:color w:val="000000"/>
          <w:kern w:val="0"/>
          <w:sz w:val="24"/>
          <w:szCs w:val="20"/>
          <w:lang w:eastAsia="zh-CN"/>
        </w:rPr>
        <w:t>）乙方</w:t>
      </w:r>
      <w:r>
        <w:rPr>
          <w:rFonts w:hint="eastAsia" w:ascii="宋体" w:hAnsi="宋体" w:eastAsia="宋体" w:cs="Times New Roman"/>
          <w:color w:val="000000"/>
          <w:kern w:val="0"/>
          <w:sz w:val="24"/>
          <w:szCs w:val="20"/>
        </w:rPr>
        <w:t>独自承担与以上行为相关的法律责任。</w:t>
      </w:r>
    </w:p>
    <w:p w14:paraId="6CF51187">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lang w:val="en-US" w:eastAsia="zh-CN"/>
        </w:rPr>
        <w:t>4</w:t>
      </w:r>
      <w:r>
        <w:rPr>
          <w:rFonts w:hint="eastAsia" w:ascii="宋体" w:hAnsi="宋体" w:eastAsia="宋体" w:cs="Times New Roman"/>
          <w:b/>
          <w:bCs/>
          <w:color w:val="000000"/>
          <w:kern w:val="0"/>
          <w:sz w:val="24"/>
          <w:szCs w:val="20"/>
        </w:rPr>
        <w:t>、清洁工具及材料</w:t>
      </w:r>
    </w:p>
    <w:p w14:paraId="6BD38612">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扫帚、拖布、撮箕、毛巾、钢丝球、清洁刷、手套</w:t>
      </w:r>
      <w:r>
        <w:rPr>
          <w:rFonts w:hint="eastAsia" w:ascii="宋体" w:hAnsi="宋体" w:eastAsia="宋体" w:cs="Times New Roman"/>
          <w:color w:val="000000"/>
          <w:kern w:val="0"/>
          <w:sz w:val="24"/>
          <w:szCs w:val="20"/>
          <w:lang w:eastAsia="zh-CN"/>
        </w:rPr>
        <w:t>、桶、喷雾消毒</w:t>
      </w:r>
      <w:r>
        <w:rPr>
          <w:rFonts w:hint="eastAsia" w:ascii="宋体" w:hAnsi="宋体" w:eastAsia="宋体" w:cs="Times New Roman"/>
          <w:color w:val="000000"/>
          <w:kern w:val="0"/>
          <w:sz w:val="24"/>
          <w:szCs w:val="20"/>
          <w:lang w:val="en-US" w:eastAsia="zh-CN"/>
        </w:rPr>
        <w:t>器</w:t>
      </w:r>
      <w:r>
        <w:rPr>
          <w:rFonts w:hint="eastAsia" w:ascii="宋体" w:hAnsi="宋体" w:eastAsia="宋体" w:cs="Times New Roman"/>
          <w:color w:val="000000"/>
          <w:kern w:val="0"/>
          <w:sz w:val="24"/>
          <w:szCs w:val="20"/>
          <w:lang w:eastAsia="zh-CN"/>
        </w:rPr>
        <w:t>等清洁卫生工具，消毒液、酒精等消杀用品，以及垃圾袋、</w:t>
      </w:r>
      <w:r>
        <w:rPr>
          <w:rFonts w:hint="eastAsia" w:ascii="宋体" w:hAnsi="宋体" w:eastAsia="宋体" w:cs="Times New Roman"/>
          <w:color w:val="000000"/>
          <w:kern w:val="0"/>
          <w:sz w:val="24"/>
          <w:szCs w:val="20"/>
          <w:lang w:val="en-US" w:eastAsia="zh-CN"/>
        </w:rPr>
        <w:t>医疗废物黄色垃圾袋</w:t>
      </w:r>
      <w:r>
        <w:rPr>
          <w:rFonts w:hint="eastAsia" w:ascii="宋体" w:hAnsi="宋体" w:eastAsia="宋体" w:cs="Times New Roman"/>
          <w:color w:val="000000"/>
          <w:kern w:val="0"/>
          <w:sz w:val="24"/>
          <w:szCs w:val="20"/>
          <w:lang w:eastAsia="zh-CN"/>
        </w:rPr>
        <w:t>等卫生耗材，防疫所需的口罩、手套、防护服等防护用品全部</w:t>
      </w:r>
      <w:r>
        <w:rPr>
          <w:rFonts w:hint="eastAsia" w:ascii="宋体" w:hAnsi="宋体" w:eastAsia="宋体" w:cs="Times New Roman"/>
          <w:color w:val="000000"/>
          <w:kern w:val="0"/>
          <w:sz w:val="24"/>
          <w:szCs w:val="20"/>
        </w:rPr>
        <w:t>由</w:t>
      </w:r>
      <w:r>
        <w:rPr>
          <w:rFonts w:hint="eastAsia" w:ascii="宋体" w:hAnsi="宋体" w:eastAsia="宋体" w:cs="Times New Roman"/>
          <w:color w:val="000000"/>
          <w:kern w:val="0"/>
          <w:sz w:val="24"/>
          <w:szCs w:val="20"/>
          <w:lang w:eastAsia="zh-CN"/>
        </w:rPr>
        <w:t>乙方</w:t>
      </w:r>
      <w:r>
        <w:rPr>
          <w:rFonts w:hint="eastAsia" w:ascii="宋体" w:hAnsi="宋体" w:eastAsia="宋体" w:cs="Times New Roman"/>
          <w:color w:val="000000"/>
          <w:kern w:val="0"/>
          <w:sz w:val="24"/>
          <w:szCs w:val="20"/>
        </w:rPr>
        <w:t>自理。</w:t>
      </w:r>
    </w:p>
    <w:p w14:paraId="4443E508">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2</w:t>
      </w:r>
      <w:r>
        <w:rPr>
          <w:rFonts w:hint="eastAsia" w:ascii="宋体" w:hAnsi="宋体" w:eastAsia="宋体" w:cs="Times New Roman"/>
          <w:color w:val="000000"/>
          <w:kern w:val="0"/>
          <w:sz w:val="24"/>
          <w:szCs w:val="20"/>
          <w:lang w:eastAsia="zh-CN"/>
        </w:rPr>
        <w:t>）乙方应从正规进货渠道采购符合国家相关标准的消杀和防护用品，并严格按照相关规范使用，否则因此造成的医院感染和安全责任事件所产生的法律责任后果，全部由乙方承担。</w:t>
      </w:r>
    </w:p>
    <w:p w14:paraId="1D9AC4BE">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3</w:t>
      </w:r>
      <w:r>
        <w:rPr>
          <w:rFonts w:hint="eastAsia" w:ascii="宋体" w:hAnsi="宋体" w:eastAsia="宋体" w:cs="Times New Roman"/>
          <w:color w:val="000000"/>
          <w:kern w:val="0"/>
          <w:sz w:val="24"/>
          <w:szCs w:val="20"/>
          <w:lang w:eastAsia="zh-CN"/>
        </w:rPr>
        <w:t>）乙方所购买的消杀和防护用品必须具备国家相关法律法规规定的专业资质，并将相关资质复印交予</w:t>
      </w:r>
      <w:r>
        <w:rPr>
          <w:rFonts w:hint="eastAsia" w:ascii="宋体" w:hAnsi="宋体" w:eastAsia="宋体" w:cs="Times New Roman"/>
          <w:color w:val="000000"/>
          <w:kern w:val="0"/>
          <w:sz w:val="24"/>
          <w:szCs w:val="20"/>
          <w:lang w:val="en-US" w:eastAsia="zh-CN"/>
        </w:rPr>
        <w:t>院方院感科审核</w:t>
      </w:r>
      <w:r>
        <w:rPr>
          <w:rFonts w:hint="eastAsia" w:ascii="宋体" w:hAnsi="宋体" w:eastAsia="宋体" w:cs="Times New Roman"/>
          <w:color w:val="000000"/>
          <w:kern w:val="0"/>
          <w:sz w:val="24"/>
          <w:szCs w:val="20"/>
          <w:lang w:eastAsia="zh-CN"/>
        </w:rPr>
        <w:t>备案。</w:t>
      </w:r>
    </w:p>
    <w:p w14:paraId="31EA73BD">
      <w:pPr>
        <w:spacing w:before="0" w:beforeAutospacing="0" w:after="0" w:afterAutospacing="0" w:line="360" w:lineRule="auto"/>
        <w:ind w:firstLine="482" w:firstLineChars="200"/>
        <w:rPr>
          <w:rFonts w:hint="eastAsia" w:ascii="宋体" w:hAnsi="宋体" w:eastAsia="宋体" w:cs="Times New Roman"/>
          <w:b/>
          <w:bCs/>
          <w:color w:val="000000"/>
          <w:kern w:val="0"/>
          <w:sz w:val="24"/>
          <w:szCs w:val="20"/>
        </w:rPr>
      </w:pPr>
      <w:r>
        <w:rPr>
          <w:rFonts w:hint="eastAsia" w:ascii="宋体" w:hAnsi="宋体" w:eastAsia="宋体" w:cs="Times New Roman"/>
          <w:b/>
          <w:bCs/>
          <w:color w:val="000000"/>
          <w:kern w:val="0"/>
          <w:sz w:val="24"/>
          <w:szCs w:val="20"/>
          <w:lang w:val="en-US" w:eastAsia="zh-CN"/>
        </w:rPr>
        <w:t>5</w:t>
      </w:r>
      <w:r>
        <w:rPr>
          <w:rFonts w:hint="eastAsia" w:ascii="宋体" w:hAnsi="宋体" w:eastAsia="宋体" w:cs="Times New Roman"/>
          <w:b/>
          <w:bCs/>
          <w:color w:val="000000"/>
          <w:kern w:val="0"/>
          <w:sz w:val="24"/>
          <w:szCs w:val="20"/>
        </w:rPr>
        <w:t>、服务标准及要求</w:t>
      </w:r>
    </w:p>
    <w:p w14:paraId="70EC3274">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环卫设施齐全，工具到位，摆放整齐。</w:t>
      </w:r>
    </w:p>
    <w:p w14:paraId="2C17069E">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2</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清洁卫生各责任范围明确到人，清洁区内达到标准化清扫保洁。</w:t>
      </w:r>
    </w:p>
    <w:p w14:paraId="6D4DB54F">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3</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进入病区，根据不同的作业规程进行操作，按照室内清洁保洁标准，管理做到各区工具分类使用，有标记。按病区主任护士长的要求完成工作，进行清洁工作时，移动的东西要恢复原位，不得损坏物品。</w:t>
      </w:r>
    </w:p>
    <w:p w14:paraId="2E68480E">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4</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公共区域如大厅、走廊、楼梯等干净明亮，符合清洁保洁标准。垃圾筒内的垃圾不能超过三分之二、每天清除。</w:t>
      </w:r>
    </w:p>
    <w:p w14:paraId="0ED834A1">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5</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办公区域室内保持干净明亮、清爽、桌椅摆放整齐。</w:t>
      </w:r>
    </w:p>
    <w:p w14:paraId="0A89EA35">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6</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病房清洁干净，地面无污渍、垃圾，墙面、门框、玻璃、窗槽等洁净。工作时不得影响病人休息，清洁完毕后将物品复位。挪动病人物品时，必须经同意后方可进行，并按照不同科室的要求做好保洁工作。</w:t>
      </w:r>
    </w:p>
    <w:p w14:paraId="72779EA8">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7</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洗手间无异味、无积水、无污渍、无尘。蹲厕隔板消毒干净，镜面无污渍、手印。</w:t>
      </w:r>
    </w:p>
    <w:p w14:paraId="68AC8DD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8</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盥洗间地面整洁、干净，垃圾清理及时、无异味；水池无垃圾、无积水，清洁车要分清，各类工具要按规定摆放并有标识，无乱摆、乱挂现象，并根据科室做好本职范围内的其它工作。</w:t>
      </w:r>
    </w:p>
    <w:p w14:paraId="7E8D29E7">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9</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处置室墙面无垃圾附着物，垃圾桶按时冲洗干净，地面洁净不积水，确保无异味。</w:t>
      </w:r>
    </w:p>
    <w:p w14:paraId="748AA8FD">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10</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楼道地面无污渍、杂物，地坎槽内无杂物。</w:t>
      </w:r>
    </w:p>
    <w:p w14:paraId="7A84D9E0">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11</w:t>
      </w:r>
      <w:r>
        <w:rPr>
          <w:rFonts w:hint="eastAsia" w:ascii="宋体" w:hAnsi="宋体" w:eastAsia="宋体" w:cs="Times New Roman"/>
          <w:color w:val="000000"/>
          <w:kern w:val="0"/>
          <w:sz w:val="24"/>
          <w:szCs w:val="20"/>
          <w:lang w:eastAsia="zh-CN"/>
        </w:rPr>
        <w:t>）做好门前“三包”，门口</w:t>
      </w:r>
      <w:r>
        <w:rPr>
          <w:rFonts w:hint="eastAsia" w:ascii="宋体" w:hAnsi="宋体" w:eastAsia="宋体" w:cs="Times New Roman"/>
          <w:color w:val="000000"/>
          <w:kern w:val="0"/>
          <w:sz w:val="24"/>
          <w:szCs w:val="20"/>
        </w:rPr>
        <w:t>无明显泥沙、积水、杂物</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垃圾和污渍，标识牌、设施无明显灰尘，</w:t>
      </w:r>
      <w:r>
        <w:rPr>
          <w:rFonts w:hint="eastAsia" w:ascii="宋体" w:hAnsi="宋体" w:eastAsia="宋体" w:cs="Times New Roman"/>
          <w:color w:val="000000"/>
          <w:kern w:val="0"/>
          <w:sz w:val="24"/>
          <w:szCs w:val="20"/>
          <w:lang w:eastAsia="zh-CN"/>
        </w:rPr>
        <w:t>无占道经营。</w:t>
      </w:r>
      <w:r>
        <w:rPr>
          <w:rFonts w:hint="eastAsia" w:ascii="宋体" w:hAnsi="宋体" w:eastAsia="宋体" w:cs="Times New Roman"/>
          <w:color w:val="000000"/>
          <w:kern w:val="0"/>
          <w:sz w:val="24"/>
          <w:szCs w:val="20"/>
        </w:rPr>
        <w:t>排水沟畅通，外墙目视无污迹，玻璃面无灰尘，室内不锈钢栏杆无锈迹。</w:t>
      </w:r>
    </w:p>
    <w:p w14:paraId="2F387691">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12</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尊重</w:t>
      </w:r>
      <w:r>
        <w:rPr>
          <w:rFonts w:hint="eastAsia" w:ascii="宋体" w:hAnsi="宋体" w:eastAsia="宋体" w:cs="Times New Roman"/>
          <w:color w:val="000000"/>
          <w:kern w:val="0"/>
          <w:sz w:val="24"/>
          <w:szCs w:val="20"/>
          <w:lang w:val="en-US" w:eastAsia="zh-CN"/>
        </w:rPr>
        <w:t>采购人</w:t>
      </w:r>
      <w:r>
        <w:rPr>
          <w:rFonts w:hint="eastAsia" w:ascii="宋体" w:hAnsi="宋体" w:eastAsia="宋体" w:cs="Times New Roman"/>
          <w:color w:val="000000"/>
          <w:kern w:val="0"/>
          <w:sz w:val="24"/>
          <w:szCs w:val="20"/>
          <w:lang w:eastAsia="zh-CN"/>
        </w:rPr>
        <w:t>医务工作人员</w:t>
      </w:r>
      <w:r>
        <w:rPr>
          <w:rFonts w:hint="eastAsia" w:ascii="宋体" w:hAnsi="宋体" w:eastAsia="宋体" w:cs="Times New Roman"/>
          <w:color w:val="000000"/>
          <w:kern w:val="0"/>
          <w:sz w:val="24"/>
          <w:szCs w:val="20"/>
        </w:rPr>
        <w:t>和患者，做好本职工作。</w:t>
      </w:r>
    </w:p>
    <w:p w14:paraId="2A23875A">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13</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按时做好病人入院前准备、住院期间和出院后床旁的清洁消毒到位，保持床位、床头柜、</w:t>
      </w:r>
      <w:r>
        <w:rPr>
          <w:rFonts w:hint="eastAsia" w:ascii="宋体" w:hAnsi="宋体" w:eastAsia="宋体" w:cs="Times New Roman"/>
          <w:color w:val="000000"/>
          <w:kern w:val="0"/>
          <w:sz w:val="24"/>
          <w:szCs w:val="20"/>
          <w:lang w:val="en-US" w:eastAsia="zh-CN"/>
        </w:rPr>
        <w:t>储物柜、</w:t>
      </w:r>
      <w:r>
        <w:rPr>
          <w:rFonts w:hint="eastAsia" w:ascii="宋体" w:hAnsi="宋体" w:eastAsia="宋体" w:cs="Times New Roman"/>
          <w:color w:val="000000"/>
          <w:kern w:val="0"/>
          <w:sz w:val="24"/>
          <w:szCs w:val="20"/>
        </w:rPr>
        <w:t>设备带无尘、无污渍，做好一人一桌一巾一消毒。</w:t>
      </w:r>
    </w:p>
    <w:p w14:paraId="05BDF52E">
      <w:pPr>
        <w:spacing w:before="0" w:beforeAutospacing="0" w:after="0" w:afterAutospacing="0" w:line="360" w:lineRule="auto"/>
        <w:ind w:firstLine="480" w:firstLineChars="200"/>
        <w:rPr>
          <w:rFonts w:hint="eastAsia" w:ascii="宋体" w:hAnsi="宋体" w:eastAsia="宋体" w:cs="Times New Roman"/>
          <w:color w:val="000000"/>
          <w:kern w:val="0"/>
          <w:sz w:val="24"/>
          <w:szCs w:val="20"/>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14</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rPr>
        <w:t>医疗垃圾的收集分类，严格执行消毒隔离封闭式管理，按规定回收运送，做到日产日清并登记准确，完成科室临时性急收任务。医用垃圾必须用黄色垃圾袋装用，用带盖专用垃圾车进行回收，保持科室无堆积。禁止医疗垃圾流出院外。</w:t>
      </w:r>
    </w:p>
    <w:p w14:paraId="623EFDB0">
      <w:pPr>
        <w:spacing w:before="0" w:beforeAutospacing="0" w:after="0" w:afterAutospacing="0" w:line="360" w:lineRule="auto"/>
        <w:ind w:firstLine="480" w:firstLineChars="20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15</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院内机动车辆和电动自行车停放有序、整齐，无滥停滥放、占用急救通道和消防救援通道现象。</w:t>
      </w:r>
    </w:p>
    <w:p w14:paraId="29ABA2D7">
      <w:pPr>
        <w:spacing w:before="0" w:beforeAutospacing="0" w:after="0" w:afterAutospacing="0" w:line="360" w:lineRule="auto"/>
        <w:ind w:firstLine="480" w:firstLineChars="200"/>
        <w:rPr>
          <w:rFonts w:hint="default"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16</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发现在非吸烟区吸烟的人员及时、恰当地劝阻。</w:t>
      </w:r>
    </w:p>
    <w:p w14:paraId="66AF94D5">
      <w:pPr>
        <w:spacing w:before="0" w:beforeAutospacing="0" w:after="0" w:afterAutospacing="0" w:line="360" w:lineRule="auto"/>
        <w:ind w:left="420" w:leftChars="200" w:firstLine="0" w:firstLineChars="0"/>
        <w:rPr>
          <w:rFonts w:hint="eastAsia" w:ascii="宋体" w:hAnsi="宋体" w:eastAsia="宋体" w:cs="Times New Roman"/>
          <w:color w:val="000000"/>
          <w:kern w:val="0"/>
          <w:sz w:val="24"/>
          <w:szCs w:val="20"/>
          <w:lang w:val="en-US" w:eastAsia="zh-CN"/>
        </w:rPr>
      </w:pP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17</w:t>
      </w:r>
      <w:r>
        <w:rPr>
          <w:rFonts w:hint="eastAsia" w:ascii="宋体" w:hAnsi="宋体" w:eastAsia="宋体" w:cs="Times New Roman"/>
          <w:color w:val="000000"/>
          <w:kern w:val="0"/>
          <w:sz w:val="24"/>
          <w:szCs w:val="20"/>
          <w:lang w:eastAsia="zh-CN"/>
        </w:rPr>
        <w:t>）</w:t>
      </w:r>
      <w:r>
        <w:rPr>
          <w:rFonts w:hint="eastAsia" w:ascii="宋体" w:hAnsi="宋体" w:eastAsia="宋体" w:cs="Times New Roman"/>
          <w:color w:val="000000"/>
          <w:kern w:val="0"/>
          <w:sz w:val="24"/>
          <w:szCs w:val="20"/>
          <w:lang w:val="en-US" w:eastAsia="zh-CN"/>
        </w:rPr>
        <w:t>加强院内巡查，如因值守人员责任导致物品丢失，由乙方负责全额赔偿。</w:t>
      </w:r>
    </w:p>
    <w:p w14:paraId="16D0E497">
      <w:pPr>
        <w:spacing w:before="163" w:beforeLines="50" w:beforeAutospacing="0" w:after="163" w:afterLines="50" w:afterAutospacing="0" w:line="360" w:lineRule="auto"/>
        <w:ind w:firstLine="241" w:firstLineChars="100"/>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lang w:eastAsia="zh-CN"/>
        </w:rPr>
        <w:t>质量考核</w:t>
      </w:r>
      <w:r>
        <w:rPr>
          <w:rFonts w:hint="eastAsia" w:ascii="宋体" w:hAnsi="宋体" w:eastAsia="宋体" w:cs="宋体"/>
          <w:b/>
          <w:bCs/>
          <w:color w:val="000000"/>
          <w:sz w:val="24"/>
          <w:szCs w:val="24"/>
          <w:lang w:val="en-US" w:eastAsia="zh-CN"/>
        </w:rPr>
        <w:t>标准</w:t>
      </w:r>
    </w:p>
    <w:p w14:paraId="1B9F77EE">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考核要求：清洁、保洁人员每天考核由总务科、各科室和管理人员进行考核，考核内容以地面以及绿化区域、盆栽内无烟头、纸屑、果皮等废弃物，无污渍水渍。天花板无蜘蛛网，桌面、窗子和物品表面无灰尘，无卫生死角，患者出院后，及时做终末清洁。</w:t>
      </w:r>
    </w:p>
    <w:p w14:paraId="79F15552">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2.发现一次不清洁核减承包费20元/次，如被院级领导发现核减50元/次。</w:t>
      </w:r>
    </w:p>
    <w:p w14:paraId="08BF2C40">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3.消毒包不符合要求，核减承包费50元/次。</w:t>
      </w:r>
    </w:p>
    <w:p w14:paraId="1C6A4543">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4.门卫失职无故缺失值班值守每发现一次，核减承包费50元/次。</w:t>
      </w:r>
    </w:p>
    <w:p w14:paraId="1E53B711">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5.有上级领导或其他医院人员来医院参观、学习、指导，因清洁卫生不合格问题影响采购人形象时，核减承包费200元/次。</w:t>
      </w:r>
    </w:p>
    <w:p w14:paraId="65ED8AD9">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6.液体药品配送必须准确无误，若有差错，乙方承担与此相关的所有损害，损失赔偿责任。医疗器械外送外接工作如发生器械遗失、损坏，应照价赔偿。</w:t>
      </w:r>
    </w:p>
    <w:p w14:paraId="53CD355C">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7.清洁工、保洁员、门卫以考勤记录为准，迟到、早退核减承包费10元/次，旷工、无人值班核减承包费50元/次，并由乙方承担与此相关产生的所有赔偿责任。</w:t>
      </w:r>
    </w:p>
    <w:p w14:paraId="08CAC55F">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乙方所聘工作人员与患者、患者家属、本院职工、周边单位及居民发生争吵，无论责任核减承包费100元/次，发生肢体冲突核减承包费200元/次，发生争吵或肢体冲突两次以上或行为情节严重的工作人员，必须无条件更换。</w:t>
      </w:r>
    </w:p>
    <w:p w14:paraId="67EC90C7">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乙方如不开展安全隐患排查，发现安全隐患不处置、不报告，采购人有权根据安全隐患程度、情节是否严重和造成的损失情况等因素，核减承包费500-5000元/次，造成重大安全责任事故的，采购人有权解除本协议，并向乙方追究法律责任。</w:t>
      </w:r>
    </w:p>
    <w:p w14:paraId="0CF9CDAD">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10.如发生灯长明、水龙头不关，核减承包费50元/次。</w:t>
      </w:r>
    </w:p>
    <w:p w14:paraId="6B3EEC5D">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11.不按相关规范处置医疗废物，核减承包费50元/次。</w:t>
      </w:r>
    </w:p>
    <w:p w14:paraId="66EB9D70">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12.管理人员职责：</w:t>
      </w:r>
    </w:p>
    <w:p w14:paraId="5B5B027B">
      <w:pPr>
        <w:spacing w:before="0" w:beforeAutospacing="0" w:after="0" w:afterAutospacing="0"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乙方管理人员负责督促日常检查清洁卫生，工作日与医院行政上班同步，节假日每天必须早中晚全院各巡查一次，发现管理人员无故脱岗核，减承包费30元/次。</w:t>
      </w:r>
    </w:p>
    <w:p w14:paraId="5332CE0E">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宋体"/>
          <w:color w:val="000000"/>
          <w:sz w:val="24"/>
          <w:szCs w:val="24"/>
          <w:lang w:val="en-US" w:eastAsia="zh-CN"/>
        </w:rPr>
        <w:t>13.各科室和乙方管理人员按照《清洁、保洁服务质量考核表》每周进行考核一次，考核后交总务科对照考核分值通报乙方按照要求进行限期整改，多次未按要求整改到位采购人视情况有权解除本协议，造成的损失由乙方承担。</w:t>
      </w:r>
    </w:p>
    <w:p w14:paraId="41DF2347">
      <w:pPr>
        <w:spacing w:before="100" w:beforeAutospacing="1" w:after="100" w:afterAutospacing="1" w:line="400" w:lineRule="exact"/>
        <w:ind w:firstLine="482" w:firstLineChars="200"/>
        <w:rPr>
          <w:rFonts w:ascii="宋体" w:hAnsi="宋体" w:eastAsia="宋体" w:cs="Times New Roman"/>
          <w:b/>
          <w:color w:val="000000"/>
          <w:sz w:val="24"/>
          <w:szCs w:val="20"/>
        </w:rPr>
      </w:pPr>
      <w:r>
        <w:rPr>
          <w:rFonts w:hint="eastAsia" w:ascii="宋体" w:hAnsi="宋体" w:eastAsia="宋体" w:cs="Times New Roman"/>
          <w:b/>
          <w:color w:val="000000"/>
          <w:sz w:val="24"/>
          <w:szCs w:val="20"/>
        </w:rPr>
        <w:t>四、服务费用及支付方式</w:t>
      </w:r>
    </w:p>
    <w:p w14:paraId="599F24EC">
      <w:pPr>
        <w:spacing w:before="100" w:beforeAutospacing="1" w:after="100" w:afterAutospacing="1" w:line="400" w:lineRule="exact"/>
        <w:ind w:firstLine="420" w:firstLineChars="200"/>
        <w:rPr>
          <w:rFonts w:hint="eastAsia" w:ascii="宋体" w:hAnsi="宋体" w:eastAsia="宋体" w:cs="Times New Roman"/>
          <w:color w:val="000000"/>
          <w:kern w:val="0"/>
          <w:lang w:val="en-US" w:eastAsia="zh-CN"/>
        </w:rPr>
      </w:pPr>
      <w:r>
        <w:rPr>
          <w:rFonts w:hint="eastAsia" w:ascii="宋体" w:hAnsi="宋体" w:eastAsia="宋体" w:cs="Times New Roman"/>
          <w:color w:val="000000"/>
          <w:kern w:val="0"/>
          <w:lang w:val="en-US" w:eastAsia="zh-CN"/>
        </w:rPr>
        <w:t>1、本项目物业管理服务费用总价为人民币大写：贰拾玖万柒仟伍佰元，即RMB￥297500.00元；</w:t>
      </w:r>
    </w:p>
    <w:p w14:paraId="21737045">
      <w:pPr>
        <w:spacing w:before="100" w:beforeAutospacing="1" w:after="100" w:afterAutospacing="1" w:line="400" w:lineRule="exact"/>
        <w:ind w:firstLine="420" w:firstLineChars="200"/>
        <w:rPr>
          <w:rFonts w:ascii="宋体" w:hAnsi="宋体" w:eastAsia="宋体" w:cs="Times New Roman"/>
          <w:color w:val="000000"/>
          <w:sz w:val="24"/>
          <w:szCs w:val="20"/>
        </w:rPr>
      </w:pPr>
      <w:r>
        <w:rPr>
          <w:rFonts w:hint="eastAsia" w:ascii="宋体" w:hAnsi="宋体" w:eastAsia="宋体" w:cs="Times New Roman"/>
          <w:color w:val="000000"/>
          <w:kern w:val="0"/>
          <w:lang w:val="en-US" w:eastAsia="zh-CN"/>
        </w:rPr>
        <w:t>2、本项目物业管理服务费按季度进行支付，每季度初支付金额的比例为合同金额的25%，即人民币大写：柒万肆仟叁佰柒拾伍元，即RMB￥74375.00元；支付前采购人根据《质量考核标准》是否需要对成交人核减承包费，若需要核减承包费，则实际支付金额=合同金额的25%-核减承包费，若无，则支付合同金额的25%。</w:t>
      </w:r>
      <w:r>
        <w:rPr>
          <w:rFonts w:hint="eastAsia" w:ascii="宋体" w:hAnsi="宋体" w:eastAsia="宋体" w:cs="Times New Roman"/>
          <w:color w:val="000000"/>
          <w:kern w:val="0"/>
        </w:rPr>
        <w:t>付款时，成交人须向采购人出具合法有效的全额1%的增值税普通发票及凭证资料</w:t>
      </w:r>
      <w:r>
        <w:rPr>
          <w:rFonts w:hint="eastAsia" w:ascii="宋体" w:hAnsi="宋体" w:eastAsia="宋体" w:cs="Times New Roman"/>
          <w:color w:val="000000"/>
          <w:kern w:val="0"/>
          <w:lang w:eastAsia="zh-CN"/>
        </w:rPr>
        <w:t>（因国家税收法律、行政法规或税务机关规范性文件发生调整（包括但不限于税率上调、下调、税收优惠政策取消等），导致实际开票税率与本合同签订时税率不一致的，视为税收政策变动，按变动后适用税率开具发票）</w:t>
      </w:r>
      <w:r>
        <w:rPr>
          <w:rFonts w:hint="eastAsia" w:ascii="宋体" w:hAnsi="宋体" w:eastAsia="宋体" w:cs="Times New Roman"/>
          <w:color w:val="000000"/>
          <w:kern w:val="0"/>
        </w:rPr>
        <w:t>，采购人在收到成交人出具的发票后30日内转账付款。</w:t>
      </w:r>
    </w:p>
    <w:p w14:paraId="23A002DB">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rPr>
        <w:t>五、知识产权</w:t>
      </w:r>
    </w:p>
    <w:p w14:paraId="36B53511">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乙方应保证所提供的服务或其任何一部分均不会侵犯任何第三方的专利权、商标权或著作权。</w:t>
      </w:r>
    </w:p>
    <w:p w14:paraId="4D666936">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rPr>
        <w:t>六、无产权瑕疵条款</w:t>
      </w:r>
    </w:p>
    <w:p w14:paraId="4E1B1A3E">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乙方保证所提供的服务的所有权完全属于乙方且无任何抵押、查封等产权瑕疵。如有产权瑕疵的，视为乙方违约。乙方应负担由此而产生的一切损失。</w:t>
      </w:r>
    </w:p>
    <w:p w14:paraId="17BD5300">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lang w:eastAsia="zh-CN"/>
        </w:rPr>
        <w:t>七</w:t>
      </w:r>
      <w:r>
        <w:rPr>
          <w:rFonts w:hint="eastAsia" w:ascii="宋体" w:hAnsi="宋体" w:eastAsia="宋体" w:cs="Times New Roman"/>
          <w:b/>
          <w:color w:val="000000"/>
          <w:sz w:val="24"/>
          <w:szCs w:val="20"/>
        </w:rPr>
        <w:t>、</w:t>
      </w:r>
      <w:r>
        <w:rPr>
          <w:rFonts w:ascii="宋体" w:hAnsi="宋体" w:eastAsia="宋体" w:cs="Times New Roman"/>
          <w:b/>
          <w:color w:val="000000"/>
          <w:sz w:val="24"/>
          <w:szCs w:val="20"/>
        </w:rPr>
        <w:t>甲方的权利和义务</w:t>
      </w:r>
    </w:p>
    <w:p w14:paraId="7984357E">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1、</w:t>
      </w:r>
      <w:r>
        <w:rPr>
          <w:rFonts w:ascii="宋体" w:hAnsi="宋体" w:eastAsia="宋体" w:cs="Times New Roman"/>
          <w:bCs/>
          <w:color w:val="000000"/>
          <w:sz w:val="24"/>
          <w:szCs w:val="20"/>
        </w:rPr>
        <w:t>甲方有权对合同规定范围内</w:t>
      </w:r>
      <w:r>
        <w:rPr>
          <w:rFonts w:hint="eastAsia" w:ascii="宋体" w:hAnsi="宋体" w:eastAsia="宋体" w:cs="Times New Roman"/>
          <w:bCs/>
          <w:color w:val="000000"/>
          <w:sz w:val="24"/>
          <w:szCs w:val="20"/>
        </w:rPr>
        <w:t>乙方的服务行为</w:t>
      </w:r>
      <w:r>
        <w:rPr>
          <w:rFonts w:ascii="宋体" w:hAnsi="宋体" w:eastAsia="宋体" w:cs="Times New Roman"/>
          <w:bCs/>
          <w:color w:val="000000"/>
          <w:sz w:val="24"/>
          <w:szCs w:val="20"/>
        </w:rPr>
        <w:t>进行监督和检查，拥有监管权。有权定期核对乙方提供服务所配备的人员数量。对甲方认为不合理的部分有权</w:t>
      </w:r>
      <w:r>
        <w:rPr>
          <w:rFonts w:hint="eastAsia" w:ascii="宋体" w:hAnsi="宋体" w:eastAsia="宋体" w:cs="Times New Roman"/>
          <w:bCs/>
          <w:color w:val="000000"/>
          <w:sz w:val="24"/>
          <w:szCs w:val="20"/>
        </w:rPr>
        <w:t>下达整改通知书，并</w:t>
      </w:r>
      <w:r>
        <w:rPr>
          <w:rFonts w:ascii="宋体" w:hAnsi="宋体" w:eastAsia="宋体" w:cs="Times New Roman"/>
          <w:bCs/>
          <w:color w:val="000000"/>
          <w:sz w:val="24"/>
          <w:szCs w:val="20"/>
        </w:rPr>
        <w:t>要求乙方</w:t>
      </w:r>
      <w:r>
        <w:rPr>
          <w:rFonts w:hint="eastAsia" w:ascii="宋体" w:hAnsi="宋体" w:eastAsia="宋体" w:cs="Times New Roman"/>
          <w:bCs/>
          <w:color w:val="000000"/>
          <w:sz w:val="24"/>
          <w:szCs w:val="20"/>
        </w:rPr>
        <w:t>限期整改</w:t>
      </w:r>
      <w:r>
        <w:rPr>
          <w:rFonts w:ascii="宋体" w:hAnsi="宋体" w:eastAsia="宋体" w:cs="Times New Roman"/>
          <w:bCs/>
          <w:color w:val="000000"/>
          <w:sz w:val="24"/>
          <w:szCs w:val="20"/>
        </w:rPr>
        <w:t>。</w:t>
      </w:r>
    </w:p>
    <w:p w14:paraId="2FAA577A">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2、甲方有权依据双方签订的考评办法对乙方提供的服务进行定期考评。当考评结果未达到标准时，有权依据考评办法约定的数额扣除履约保证金。</w:t>
      </w:r>
    </w:p>
    <w:p w14:paraId="2C1D987D">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3、</w:t>
      </w:r>
      <w:r>
        <w:rPr>
          <w:rFonts w:ascii="宋体" w:hAnsi="宋体" w:eastAsia="宋体" w:cs="Times New Roman"/>
          <w:bCs/>
          <w:color w:val="000000"/>
          <w:sz w:val="24"/>
          <w:szCs w:val="20"/>
        </w:rPr>
        <w:t>负责检查监督乙方管理工作的实施及制度的执行情况。</w:t>
      </w:r>
    </w:p>
    <w:p w14:paraId="5E7B2595">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4、</w:t>
      </w:r>
      <w:r>
        <w:rPr>
          <w:rFonts w:ascii="宋体" w:hAnsi="宋体" w:eastAsia="宋体" w:cs="Times New Roman"/>
          <w:bCs/>
          <w:color w:val="000000"/>
          <w:sz w:val="24"/>
          <w:szCs w:val="20"/>
        </w:rPr>
        <w:t>根据本合同规定，按时向乙方支付应付</w:t>
      </w:r>
      <w:r>
        <w:rPr>
          <w:rFonts w:hint="eastAsia" w:ascii="宋体" w:hAnsi="宋体" w:eastAsia="宋体" w:cs="Times New Roman"/>
          <w:bCs/>
          <w:color w:val="000000"/>
          <w:sz w:val="24"/>
          <w:szCs w:val="20"/>
        </w:rPr>
        <w:t>服务费用</w:t>
      </w:r>
      <w:r>
        <w:rPr>
          <w:rFonts w:ascii="宋体" w:hAnsi="宋体" w:eastAsia="宋体" w:cs="Times New Roman"/>
          <w:bCs/>
          <w:color w:val="000000"/>
          <w:sz w:val="24"/>
          <w:szCs w:val="20"/>
        </w:rPr>
        <w:t>。</w:t>
      </w:r>
    </w:p>
    <w:p w14:paraId="7EC9D3D1">
      <w:pPr>
        <w:spacing w:before="100" w:beforeAutospacing="1" w:after="100" w:afterAutospacing="1" w:line="400" w:lineRule="exact"/>
        <w:ind w:firstLine="480" w:firstLineChars="200"/>
        <w:rPr>
          <w:rFonts w:hint="default" w:ascii="宋体" w:hAnsi="宋体" w:eastAsia="宋体" w:cs="Times New Roman"/>
          <w:bCs/>
          <w:color w:val="000000"/>
          <w:sz w:val="24"/>
          <w:szCs w:val="20"/>
          <w:lang w:val="en-US" w:eastAsia="zh-CN"/>
        </w:rPr>
      </w:pPr>
      <w:r>
        <w:rPr>
          <w:rFonts w:hint="eastAsia" w:ascii="宋体" w:hAnsi="宋体" w:eastAsia="宋体" w:cs="Times New Roman"/>
          <w:bCs/>
          <w:color w:val="000000"/>
          <w:sz w:val="24"/>
          <w:szCs w:val="20"/>
          <w:lang w:val="en-US" w:eastAsia="zh-CN"/>
        </w:rPr>
        <w:t>5、乙方人员的安全由乙方负责，与甲方无关。</w:t>
      </w:r>
    </w:p>
    <w:p w14:paraId="4E36C6BD">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lang w:val="en-US" w:eastAsia="zh-CN"/>
        </w:rPr>
        <w:t>6</w:t>
      </w:r>
      <w:r>
        <w:rPr>
          <w:rFonts w:hint="eastAsia" w:ascii="宋体" w:hAnsi="宋体" w:eastAsia="宋体" w:cs="Times New Roman"/>
          <w:bCs/>
          <w:color w:val="000000"/>
          <w:sz w:val="24"/>
          <w:szCs w:val="20"/>
        </w:rPr>
        <w:t>、</w:t>
      </w:r>
      <w:r>
        <w:rPr>
          <w:rFonts w:ascii="宋体" w:hAnsi="宋体" w:eastAsia="宋体" w:cs="Times New Roman"/>
          <w:bCs/>
          <w:color w:val="000000"/>
          <w:sz w:val="24"/>
          <w:szCs w:val="20"/>
        </w:rPr>
        <w:t>国家法律、法规所规定由甲方承担的其它责任。</w:t>
      </w:r>
    </w:p>
    <w:p w14:paraId="36E35B3B">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lang w:eastAsia="zh-CN"/>
        </w:rPr>
        <w:t>八</w:t>
      </w:r>
      <w:r>
        <w:rPr>
          <w:rFonts w:hint="eastAsia" w:ascii="宋体" w:hAnsi="宋体" w:eastAsia="宋体" w:cs="Times New Roman"/>
          <w:b/>
          <w:color w:val="000000"/>
          <w:sz w:val="24"/>
          <w:szCs w:val="20"/>
        </w:rPr>
        <w:t>、</w:t>
      </w:r>
      <w:r>
        <w:rPr>
          <w:rFonts w:ascii="宋体" w:hAnsi="宋体" w:eastAsia="宋体" w:cs="Times New Roman"/>
          <w:b/>
          <w:color w:val="000000"/>
          <w:sz w:val="24"/>
          <w:szCs w:val="20"/>
        </w:rPr>
        <w:t>乙方的权利和义务</w:t>
      </w:r>
    </w:p>
    <w:p w14:paraId="565221B8">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1、</w:t>
      </w:r>
      <w:r>
        <w:rPr>
          <w:rFonts w:ascii="宋体" w:hAnsi="宋体" w:eastAsia="宋体" w:cs="Times New Roman"/>
          <w:bCs/>
          <w:color w:val="000000"/>
          <w:sz w:val="24"/>
          <w:szCs w:val="20"/>
        </w:rPr>
        <w:t>对本合同规定的委托</w:t>
      </w:r>
      <w:r>
        <w:rPr>
          <w:rFonts w:hint="eastAsia" w:ascii="宋体" w:hAnsi="宋体" w:eastAsia="宋体" w:cs="Times New Roman"/>
          <w:bCs/>
          <w:color w:val="000000"/>
          <w:sz w:val="24"/>
          <w:szCs w:val="20"/>
        </w:rPr>
        <w:t>服务</w:t>
      </w:r>
      <w:r>
        <w:rPr>
          <w:rFonts w:ascii="宋体" w:hAnsi="宋体" w:eastAsia="宋体" w:cs="Times New Roman"/>
          <w:bCs/>
          <w:color w:val="000000"/>
          <w:sz w:val="24"/>
          <w:szCs w:val="20"/>
        </w:rPr>
        <w:t>范围内的</w:t>
      </w:r>
      <w:r>
        <w:rPr>
          <w:rFonts w:hint="eastAsia" w:ascii="宋体" w:hAnsi="宋体" w:eastAsia="宋体" w:cs="Times New Roman"/>
          <w:bCs/>
          <w:color w:val="000000"/>
          <w:sz w:val="24"/>
          <w:szCs w:val="20"/>
        </w:rPr>
        <w:t>项目</w:t>
      </w:r>
      <w:r>
        <w:rPr>
          <w:rFonts w:ascii="宋体" w:hAnsi="宋体" w:eastAsia="宋体" w:cs="Times New Roman"/>
          <w:bCs/>
          <w:color w:val="000000"/>
          <w:sz w:val="24"/>
          <w:szCs w:val="20"/>
        </w:rPr>
        <w:t>享有管理权及服务义务。</w:t>
      </w:r>
    </w:p>
    <w:p w14:paraId="7F490C07">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2、</w:t>
      </w:r>
      <w:r>
        <w:rPr>
          <w:rFonts w:ascii="宋体" w:hAnsi="宋体" w:eastAsia="宋体" w:cs="Times New Roman"/>
          <w:bCs/>
          <w:color w:val="000000"/>
          <w:sz w:val="24"/>
          <w:szCs w:val="20"/>
        </w:rPr>
        <w:t>根据本合同的规定向甲方收取相关</w:t>
      </w:r>
      <w:r>
        <w:rPr>
          <w:rFonts w:hint="eastAsia" w:ascii="宋体" w:hAnsi="宋体" w:eastAsia="宋体" w:cs="Times New Roman"/>
          <w:bCs/>
          <w:color w:val="000000"/>
          <w:sz w:val="24"/>
          <w:szCs w:val="20"/>
        </w:rPr>
        <w:t>服务</w:t>
      </w:r>
      <w:r>
        <w:rPr>
          <w:rFonts w:ascii="宋体" w:hAnsi="宋体" w:eastAsia="宋体" w:cs="Times New Roman"/>
          <w:bCs/>
          <w:color w:val="000000"/>
          <w:sz w:val="24"/>
          <w:szCs w:val="20"/>
        </w:rPr>
        <w:t>费用，并有权</w:t>
      </w:r>
      <w:r>
        <w:rPr>
          <w:rFonts w:hint="eastAsia" w:ascii="宋体" w:hAnsi="宋体" w:eastAsia="宋体" w:cs="Times New Roman"/>
          <w:bCs/>
          <w:color w:val="000000"/>
          <w:sz w:val="24"/>
          <w:szCs w:val="20"/>
        </w:rPr>
        <w:t>在本项目管理范围内</w:t>
      </w:r>
      <w:r>
        <w:rPr>
          <w:rFonts w:ascii="宋体" w:hAnsi="宋体" w:eastAsia="宋体" w:cs="Times New Roman"/>
          <w:bCs/>
          <w:color w:val="000000"/>
          <w:sz w:val="24"/>
          <w:szCs w:val="20"/>
        </w:rPr>
        <w:t>管理及合理使用。</w:t>
      </w:r>
    </w:p>
    <w:p w14:paraId="3CEC4FA9">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3、及时向甲方通告本项目服务范围内有关服务的重大事项，及时配合处理投诉。</w:t>
      </w:r>
    </w:p>
    <w:p w14:paraId="50CC3386">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color w:val="000000"/>
          <w:sz w:val="24"/>
          <w:szCs w:val="20"/>
        </w:rPr>
        <w:t>4、</w:t>
      </w:r>
      <w:r>
        <w:rPr>
          <w:rFonts w:ascii="宋体" w:hAnsi="宋体" w:eastAsia="宋体" w:cs="Times New Roman"/>
          <w:bCs/>
          <w:color w:val="000000"/>
          <w:sz w:val="24"/>
          <w:szCs w:val="20"/>
        </w:rPr>
        <w:t>接受</w:t>
      </w:r>
      <w:r>
        <w:rPr>
          <w:rFonts w:hint="eastAsia" w:ascii="宋体" w:hAnsi="宋体" w:eastAsia="宋体" w:cs="Times New Roman"/>
          <w:bCs/>
          <w:color w:val="000000"/>
          <w:sz w:val="24"/>
          <w:szCs w:val="20"/>
        </w:rPr>
        <w:t>项目行</w:t>
      </w:r>
      <w:r>
        <w:rPr>
          <w:rFonts w:ascii="宋体" w:hAnsi="宋体" w:eastAsia="宋体" w:cs="Times New Roman"/>
          <w:bCs/>
          <w:color w:val="000000"/>
          <w:sz w:val="24"/>
          <w:szCs w:val="20"/>
        </w:rPr>
        <w:t>业管理部门及有关部门的指导，接受甲方的监督。</w:t>
      </w:r>
    </w:p>
    <w:p w14:paraId="13436F00">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5、</w:t>
      </w:r>
      <w:r>
        <w:rPr>
          <w:rFonts w:ascii="宋体" w:hAnsi="宋体" w:eastAsia="宋体" w:cs="Times New Roman"/>
          <w:bCs/>
          <w:color w:val="000000"/>
          <w:sz w:val="24"/>
          <w:szCs w:val="20"/>
        </w:rPr>
        <w:t>国家法律、法规所规定由乙方承担的其它责任。</w:t>
      </w:r>
    </w:p>
    <w:p w14:paraId="5654C651">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rPr>
        <w:t>十、</w:t>
      </w:r>
      <w:r>
        <w:rPr>
          <w:rFonts w:ascii="宋体" w:hAnsi="宋体" w:eastAsia="宋体" w:cs="Times New Roman"/>
          <w:b/>
          <w:color w:val="000000"/>
          <w:sz w:val="24"/>
          <w:szCs w:val="20"/>
        </w:rPr>
        <w:t>违约责任</w:t>
      </w:r>
    </w:p>
    <w:p w14:paraId="780D4918">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1、</w:t>
      </w:r>
      <w:r>
        <w:rPr>
          <w:rFonts w:ascii="宋体" w:hAnsi="宋体" w:eastAsia="宋体" w:cs="Times New Roman"/>
          <w:bCs/>
          <w:color w:val="000000"/>
          <w:sz w:val="24"/>
          <w:szCs w:val="20"/>
        </w:rPr>
        <w:t>甲乙双方必须遵守本合同并执行合同中的各项规定，保证</w:t>
      </w:r>
      <w:r>
        <w:rPr>
          <w:rFonts w:hint="eastAsia" w:ascii="宋体" w:hAnsi="宋体" w:eastAsia="宋体" w:cs="Times New Roman"/>
          <w:bCs/>
          <w:color w:val="000000"/>
          <w:sz w:val="24"/>
          <w:szCs w:val="20"/>
        </w:rPr>
        <w:t>本</w:t>
      </w:r>
      <w:r>
        <w:rPr>
          <w:rFonts w:ascii="宋体" w:hAnsi="宋体" w:eastAsia="宋体" w:cs="Times New Roman"/>
          <w:bCs/>
          <w:color w:val="000000"/>
          <w:sz w:val="24"/>
          <w:szCs w:val="20"/>
        </w:rPr>
        <w:t>合同的正常</w:t>
      </w:r>
      <w:r>
        <w:rPr>
          <w:rFonts w:hint="eastAsia" w:ascii="宋体" w:hAnsi="宋体" w:eastAsia="宋体" w:cs="Times New Roman"/>
          <w:bCs/>
          <w:color w:val="000000"/>
          <w:sz w:val="24"/>
          <w:szCs w:val="20"/>
        </w:rPr>
        <w:t>履行</w:t>
      </w:r>
      <w:r>
        <w:rPr>
          <w:rFonts w:ascii="宋体" w:hAnsi="宋体" w:eastAsia="宋体" w:cs="Times New Roman"/>
          <w:bCs/>
          <w:color w:val="000000"/>
          <w:sz w:val="24"/>
          <w:szCs w:val="20"/>
        </w:rPr>
        <w:t>。</w:t>
      </w:r>
    </w:p>
    <w:p w14:paraId="470C0C29">
      <w:pPr>
        <w:spacing w:before="100" w:beforeAutospacing="1" w:after="100" w:afterAutospacing="1" w:line="400" w:lineRule="exact"/>
        <w:ind w:firstLine="480" w:firstLineChars="200"/>
        <w:rPr>
          <w:rFonts w:ascii="宋体" w:hAnsi="宋体" w:eastAsia="宋体" w:cs="Times New Roman"/>
          <w:bCs/>
          <w:color w:val="000000"/>
          <w:sz w:val="24"/>
          <w:szCs w:val="20"/>
        </w:rPr>
      </w:pPr>
      <w:r>
        <w:rPr>
          <w:rFonts w:hint="eastAsia" w:ascii="宋体" w:hAnsi="宋体" w:eastAsia="宋体" w:cs="Times New Roman"/>
          <w:bCs/>
          <w:color w:val="000000"/>
          <w:sz w:val="24"/>
          <w:szCs w:val="20"/>
        </w:rPr>
        <w:t>2、</w:t>
      </w:r>
      <w:r>
        <w:rPr>
          <w:rFonts w:ascii="宋体" w:hAnsi="宋体" w:eastAsia="宋体" w:cs="Times New Roman"/>
          <w:bCs/>
          <w:color w:val="000000"/>
          <w:sz w:val="24"/>
          <w:szCs w:val="20"/>
        </w:rPr>
        <w:t>如因乙方</w:t>
      </w:r>
      <w:r>
        <w:rPr>
          <w:rFonts w:hint="eastAsia" w:ascii="宋体" w:hAnsi="宋体" w:eastAsia="宋体" w:cs="Times New Roman"/>
          <w:bCs/>
          <w:color w:val="000000"/>
          <w:sz w:val="24"/>
          <w:szCs w:val="20"/>
        </w:rPr>
        <w:t>工作人员在履行职务过程中的</w:t>
      </w:r>
      <w:r>
        <w:rPr>
          <w:rFonts w:ascii="宋体" w:hAnsi="宋体" w:eastAsia="宋体" w:cs="Times New Roman"/>
          <w:bCs/>
          <w:color w:val="000000"/>
          <w:sz w:val="24"/>
          <w:szCs w:val="20"/>
        </w:rPr>
        <w:t>的疏忽、失职、过错等</w:t>
      </w:r>
      <w:r>
        <w:rPr>
          <w:rFonts w:hint="eastAsia" w:ascii="宋体" w:hAnsi="宋体" w:eastAsia="宋体" w:cs="Times New Roman"/>
          <w:bCs/>
          <w:color w:val="000000"/>
          <w:sz w:val="24"/>
          <w:szCs w:val="20"/>
        </w:rPr>
        <w:t>故意或者过失</w:t>
      </w:r>
      <w:r>
        <w:rPr>
          <w:rFonts w:ascii="宋体" w:hAnsi="宋体" w:eastAsia="宋体" w:cs="Times New Roman"/>
          <w:bCs/>
          <w:color w:val="000000"/>
          <w:sz w:val="24"/>
          <w:szCs w:val="20"/>
        </w:rPr>
        <w:t>原因给甲方造成损失或侵害，</w:t>
      </w:r>
      <w:r>
        <w:rPr>
          <w:rFonts w:hint="eastAsia" w:ascii="宋体" w:hAnsi="宋体" w:eastAsia="宋体" w:cs="Times New Roman"/>
          <w:bCs/>
          <w:color w:val="000000"/>
          <w:sz w:val="24"/>
          <w:szCs w:val="20"/>
        </w:rPr>
        <w:t>包括但不限于甲方本身的财产损失、由此而导致的甲方对任何第三方的法律责任等，乙方对此均应承担全部的赔偿责任</w:t>
      </w:r>
      <w:r>
        <w:rPr>
          <w:rFonts w:ascii="宋体" w:hAnsi="宋体" w:eastAsia="宋体" w:cs="Times New Roman"/>
          <w:bCs/>
          <w:color w:val="000000"/>
          <w:sz w:val="24"/>
          <w:szCs w:val="20"/>
        </w:rPr>
        <w:t>。</w:t>
      </w:r>
    </w:p>
    <w:p w14:paraId="75FDB0EB">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rPr>
        <w:t>十一、不可抗力事件处理</w:t>
      </w:r>
    </w:p>
    <w:p w14:paraId="115C131C">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1、在合同有效期内，任何一方因不可抗力事件导致不能履行合同，则合同履行期可延长，其延长期与不可抗力影响期相同。</w:t>
      </w:r>
    </w:p>
    <w:p w14:paraId="7A0DB7AD">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2、不可抗力事件发生后，应立即通知对方，并寄送有关权威机构出具的证明。</w:t>
      </w:r>
    </w:p>
    <w:p w14:paraId="5D58ED7E">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3、不可抗力事件延续</w:t>
      </w:r>
      <w:r>
        <w:rPr>
          <w:rFonts w:hint="eastAsia" w:ascii="宋体" w:hAnsi="宋体" w:eastAsia="宋体" w:cs="Times New Roman"/>
          <w:color w:val="000000"/>
          <w:sz w:val="24"/>
          <w:szCs w:val="21"/>
          <w:u w:val="single"/>
          <w:lang w:val="en-US" w:eastAsia="zh-CN"/>
        </w:rPr>
        <w:t>30</w:t>
      </w:r>
      <w:r>
        <w:rPr>
          <w:rFonts w:hint="eastAsia" w:ascii="宋体" w:hAnsi="宋体" w:eastAsia="宋体" w:cs="Times New Roman"/>
          <w:color w:val="000000"/>
          <w:sz w:val="24"/>
          <w:szCs w:val="20"/>
        </w:rPr>
        <w:t>天以上，双方应通过友好协商，确定是否继续履行合同。</w:t>
      </w:r>
    </w:p>
    <w:p w14:paraId="5AEAF5C4">
      <w:pPr>
        <w:spacing w:before="100" w:beforeAutospacing="1" w:after="100" w:afterAutospacing="1" w:line="400" w:lineRule="exact"/>
        <w:ind w:firstLine="472" w:firstLineChars="196"/>
        <w:rPr>
          <w:rFonts w:ascii="宋体" w:hAnsi="宋体" w:eastAsia="宋体" w:cs="Times New Roman"/>
          <w:b/>
          <w:color w:val="000000"/>
          <w:sz w:val="24"/>
          <w:szCs w:val="20"/>
        </w:rPr>
      </w:pPr>
      <w:r>
        <w:rPr>
          <w:rFonts w:hint="eastAsia" w:ascii="宋体" w:hAnsi="宋体" w:eastAsia="宋体" w:cs="Times New Roman"/>
          <w:b/>
          <w:color w:val="000000"/>
          <w:sz w:val="24"/>
          <w:szCs w:val="20"/>
        </w:rPr>
        <w:t>十二、解</w:t>
      </w:r>
      <w:r>
        <w:rPr>
          <w:rFonts w:ascii="宋体" w:hAnsi="宋体" w:eastAsia="宋体" w:cs="Times New Roman"/>
          <w:b/>
          <w:color w:val="000000"/>
          <w:sz w:val="24"/>
          <w:szCs w:val="20"/>
        </w:rPr>
        <w:t>决合同纠纷的方式</w:t>
      </w:r>
    </w:p>
    <w:p w14:paraId="54FD1377">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1、</w:t>
      </w:r>
      <w:r>
        <w:rPr>
          <w:rFonts w:ascii="宋体" w:hAnsi="宋体" w:eastAsia="宋体" w:cs="Times New Roman"/>
          <w:color w:val="000000"/>
          <w:sz w:val="24"/>
          <w:szCs w:val="20"/>
        </w:rPr>
        <w:t>在执行本合同中发生的或与本合同有关的争端，双方应通过友好协商解决，经协商在</w:t>
      </w:r>
      <w:r>
        <w:rPr>
          <w:rFonts w:hint="eastAsia" w:ascii="宋体" w:hAnsi="宋体" w:eastAsia="宋体" w:cs="Times New Roman"/>
          <w:color w:val="000000"/>
          <w:sz w:val="24"/>
          <w:szCs w:val="21"/>
          <w:u w:val="single"/>
          <w:lang w:val="en-US" w:eastAsia="zh-CN"/>
        </w:rPr>
        <w:t>30</w:t>
      </w:r>
      <w:r>
        <w:rPr>
          <w:rFonts w:ascii="宋体" w:hAnsi="宋体" w:eastAsia="宋体" w:cs="Times New Roman"/>
          <w:color w:val="000000"/>
          <w:sz w:val="24"/>
          <w:szCs w:val="20"/>
        </w:rPr>
        <w:t>天内不能达成协议时，应提交</w:t>
      </w:r>
      <w:r>
        <w:rPr>
          <w:rFonts w:hint="eastAsia" w:ascii="宋体" w:hAnsi="宋体" w:eastAsia="宋体" w:cs="Times New Roman"/>
          <w:color w:val="000000"/>
          <w:sz w:val="24"/>
          <w:szCs w:val="20"/>
          <w:lang w:val="en-US" w:eastAsia="zh-CN"/>
        </w:rPr>
        <w:t>凉山州</w:t>
      </w:r>
      <w:r>
        <w:rPr>
          <w:rFonts w:ascii="宋体" w:hAnsi="宋体" w:eastAsia="宋体" w:cs="Times New Roman"/>
          <w:color w:val="000000"/>
          <w:sz w:val="24"/>
          <w:szCs w:val="20"/>
        </w:rPr>
        <w:t>仲裁委员会仲裁。</w:t>
      </w:r>
    </w:p>
    <w:p w14:paraId="7C4297F7">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2、</w:t>
      </w:r>
      <w:r>
        <w:rPr>
          <w:rFonts w:ascii="宋体" w:hAnsi="宋体" w:eastAsia="宋体" w:cs="Times New Roman"/>
          <w:color w:val="000000"/>
          <w:sz w:val="24"/>
          <w:szCs w:val="20"/>
        </w:rPr>
        <w:t>仲裁裁决应为最终决定，并对双方具有约束力。</w:t>
      </w:r>
    </w:p>
    <w:p w14:paraId="552F99E5">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3、</w:t>
      </w:r>
      <w:r>
        <w:rPr>
          <w:rFonts w:ascii="宋体" w:hAnsi="宋体" w:eastAsia="宋体" w:cs="Times New Roman"/>
          <w:color w:val="000000"/>
          <w:sz w:val="24"/>
          <w:szCs w:val="20"/>
        </w:rPr>
        <w:t xml:space="preserve">除另有裁决外，仲裁费应由败诉方负担。 </w:t>
      </w:r>
    </w:p>
    <w:p w14:paraId="20D6D423">
      <w:pPr>
        <w:spacing w:before="100" w:beforeAutospacing="1" w:after="100" w:afterAutospacing="1" w:line="400" w:lineRule="exact"/>
        <w:ind w:firstLine="480" w:firstLineChars="200"/>
        <w:rPr>
          <w:rFonts w:ascii="宋体" w:hAnsi="宋体" w:eastAsia="宋体" w:cs="Times New Roman"/>
          <w:color w:val="000000"/>
          <w:sz w:val="24"/>
          <w:szCs w:val="20"/>
        </w:rPr>
      </w:pPr>
      <w:r>
        <w:rPr>
          <w:rFonts w:hint="eastAsia" w:ascii="宋体" w:hAnsi="宋体" w:eastAsia="宋体" w:cs="Times New Roman"/>
          <w:color w:val="000000"/>
          <w:sz w:val="24"/>
          <w:szCs w:val="20"/>
        </w:rPr>
        <w:t>4、</w:t>
      </w:r>
      <w:r>
        <w:rPr>
          <w:rFonts w:ascii="宋体" w:hAnsi="宋体" w:eastAsia="宋体" w:cs="Times New Roman"/>
          <w:color w:val="000000"/>
          <w:sz w:val="24"/>
          <w:szCs w:val="20"/>
        </w:rPr>
        <w:t xml:space="preserve">在仲裁期间，除正在进行仲裁部分外，合同其他部分继续执行。  </w:t>
      </w:r>
    </w:p>
    <w:p w14:paraId="54172305">
      <w:pPr>
        <w:spacing w:before="100" w:beforeAutospacing="1" w:after="100" w:afterAutospacing="1" w:line="400" w:lineRule="exact"/>
        <w:ind w:firstLine="354" w:firstLineChars="147"/>
        <w:rPr>
          <w:rFonts w:ascii="宋体" w:hAnsi="宋体" w:eastAsia="宋体" w:cs="Times New Roman"/>
          <w:b/>
          <w:color w:val="000000"/>
          <w:sz w:val="24"/>
          <w:szCs w:val="20"/>
        </w:rPr>
      </w:pPr>
      <w:r>
        <w:rPr>
          <w:rFonts w:hint="eastAsia" w:ascii="宋体" w:hAnsi="宋体" w:eastAsia="宋体" w:cs="Times New Roman"/>
          <w:b/>
          <w:color w:val="000000"/>
          <w:sz w:val="24"/>
          <w:szCs w:val="20"/>
        </w:rPr>
        <w:t>十三、</w:t>
      </w:r>
      <w:r>
        <w:rPr>
          <w:rFonts w:ascii="宋体" w:hAnsi="宋体" w:eastAsia="宋体" w:cs="Times New Roman"/>
          <w:b/>
          <w:color w:val="000000"/>
          <w:sz w:val="24"/>
          <w:szCs w:val="20"/>
        </w:rPr>
        <w:t>合同</w:t>
      </w:r>
      <w:r>
        <w:rPr>
          <w:rFonts w:hint="eastAsia" w:ascii="宋体" w:hAnsi="宋体" w:eastAsia="宋体" w:cs="Times New Roman"/>
          <w:b/>
          <w:color w:val="000000"/>
          <w:sz w:val="24"/>
          <w:szCs w:val="20"/>
        </w:rPr>
        <w:t>生效及其他</w:t>
      </w:r>
    </w:p>
    <w:p w14:paraId="25BA2AE1">
      <w:pPr>
        <w:spacing w:before="100" w:beforeAutospacing="1" w:after="100" w:afterAutospacing="1" w:line="400" w:lineRule="exact"/>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1、合同经双方法定代表人或授权委托代理人签字并加盖单位公章后生效。</w:t>
      </w:r>
    </w:p>
    <w:p w14:paraId="5926C438">
      <w:pPr>
        <w:spacing w:before="100" w:beforeAutospacing="1" w:after="100" w:afterAutospacing="1" w:line="400" w:lineRule="exact"/>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2、合同执行中涉及采购资金和采购内容修改或补充的，须经相关监管部门审批，并签书面补充协议后，方可作为主合同不可分割的一部分。</w:t>
      </w:r>
    </w:p>
    <w:p w14:paraId="7FF894D7">
      <w:pPr>
        <w:spacing w:before="100" w:beforeAutospacing="1" w:after="100" w:afterAutospacing="1" w:line="400" w:lineRule="exact"/>
        <w:ind w:firstLine="480" w:firstLineChars="200"/>
        <w:rPr>
          <w:rFonts w:ascii="宋体" w:hAnsi="宋体" w:eastAsia="宋体" w:cs="Times New Roman"/>
          <w:color w:val="000000"/>
          <w:sz w:val="24"/>
          <w:szCs w:val="24"/>
        </w:rPr>
      </w:pPr>
      <w:r>
        <w:rPr>
          <w:rFonts w:hint="eastAsia" w:ascii="宋体" w:hAnsi="宋体" w:eastAsia="宋体" w:cs="Times New Roman"/>
          <w:color w:val="000000"/>
          <w:sz w:val="24"/>
          <w:szCs w:val="24"/>
        </w:rPr>
        <w:t>3、本合同一式</w:t>
      </w:r>
      <w:r>
        <w:rPr>
          <w:rFonts w:hint="eastAsia" w:ascii="宋体" w:hAnsi="宋体" w:eastAsia="宋体" w:cs="Times New Roman"/>
          <w:color w:val="000000"/>
          <w:sz w:val="24"/>
          <w:szCs w:val="24"/>
          <w:lang w:val="en-US" w:eastAsia="zh-CN"/>
        </w:rPr>
        <w:t>5</w:t>
      </w:r>
      <w:r>
        <w:rPr>
          <w:rFonts w:hint="eastAsia" w:ascii="宋体" w:hAnsi="宋体" w:eastAsia="宋体" w:cs="Times New Roman"/>
          <w:color w:val="000000"/>
          <w:sz w:val="24"/>
          <w:szCs w:val="24"/>
        </w:rPr>
        <w:t>份，自双方签章之日起起效。甲方</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份，乙方</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份，四川正旭招标代理有限公司</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份，有同等法律效力。</w:t>
      </w:r>
    </w:p>
    <w:p w14:paraId="62A00DDC">
      <w:pPr>
        <w:spacing w:before="100" w:beforeAutospacing="1" w:after="100" w:afterAutospacing="1"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（盖章）   </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乙方：   （盖章）</w:t>
      </w:r>
    </w:p>
    <w:p w14:paraId="3A8ED2AF">
      <w:pPr>
        <w:spacing w:before="100" w:beforeAutospacing="1" w:after="100" w:afterAutospacing="1"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法定代表人（授权代表）：          法定代表人（授权代表）：</w:t>
      </w:r>
    </w:p>
    <w:p w14:paraId="7005D7E2">
      <w:pPr>
        <w:spacing w:before="100" w:beforeAutospacing="1" w:after="100" w:afterAutospacing="1"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地 址：</w:t>
      </w:r>
      <w:r>
        <w:rPr>
          <w:rFonts w:hint="eastAsia" w:ascii="宋体" w:hAnsi="宋体" w:eastAsia="宋体" w:cs="宋体"/>
          <w:b w:val="0"/>
          <w:bCs/>
          <w:color w:val="000000"/>
          <w:sz w:val="24"/>
          <w:szCs w:val="24"/>
          <w:lang w:eastAsia="zh-CN"/>
        </w:rPr>
        <w:t>德州街道香城大道三段20号</w:t>
      </w:r>
      <w:r>
        <w:rPr>
          <w:rFonts w:hint="eastAsia" w:ascii="宋体" w:hAnsi="宋体" w:eastAsia="宋体" w:cs="宋体"/>
          <w:color w:val="000000"/>
          <w:sz w:val="24"/>
          <w:szCs w:val="24"/>
        </w:rPr>
        <w:t xml:space="preserve">  地址：德昌县德州镇清泉西街 35号</w:t>
      </w:r>
    </w:p>
    <w:p w14:paraId="5157EA15">
      <w:pPr>
        <w:spacing w:before="100" w:beforeAutospacing="1" w:after="100" w:afterAutospacing="1" w:line="400" w:lineRule="exact"/>
        <w:ind w:left="5759" w:leftChars="228" w:hanging="5280" w:hangingChars="2200"/>
        <w:rPr>
          <w:rFonts w:hint="eastAsia" w:ascii="宋体" w:hAnsi="宋体" w:eastAsia="宋体" w:cs="宋体"/>
          <w:sz w:val="24"/>
          <w:szCs w:val="24"/>
        </w:rPr>
      </w:pPr>
      <w:r>
        <w:rPr>
          <w:rFonts w:hint="eastAsia" w:ascii="宋体" w:hAnsi="宋体" w:eastAsia="宋体" w:cs="宋体"/>
          <w:color w:val="000000"/>
          <w:sz w:val="24"/>
          <w:szCs w:val="24"/>
        </w:rPr>
        <w:t>开户银行：</w:t>
      </w:r>
      <w:r>
        <w:rPr>
          <w:rFonts w:hint="eastAsia" w:ascii="宋体" w:hAnsi="宋体" w:eastAsia="宋体" w:cs="宋体"/>
          <w:sz w:val="24"/>
          <w:szCs w:val="24"/>
        </w:rPr>
        <w:t>凉山州商业银行股份有限</w:t>
      </w:r>
      <w:r>
        <w:rPr>
          <w:rFonts w:hint="eastAsia" w:ascii="宋体" w:hAnsi="宋体" w:eastAsia="宋体" w:cs="宋体"/>
          <w:sz w:val="24"/>
          <w:szCs w:val="24"/>
          <w:lang w:val="en-US" w:eastAsia="zh-CN"/>
        </w:rPr>
        <w:t xml:space="preserve">   </w:t>
      </w:r>
      <w:r>
        <w:rPr>
          <w:rFonts w:hint="eastAsia" w:ascii="宋体" w:hAnsi="宋体" w:eastAsia="宋体" w:cs="宋体"/>
          <w:color w:val="000000"/>
          <w:sz w:val="24"/>
          <w:szCs w:val="24"/>
        </w:rPr>
        <w:t>开户银行：凉山农村商业银行股份</w:t>
      </w:r>
    </w:p>
    <w:p w14:paraId="0F3460C8">
      <w:pPr>
        <w:spacing w:before="100" w:beforeAutospacing="1" w:after="100" w:afterAutospacing="1" w:line="400" w:lineRule="exact"/>
        <w:ind w:firstLine="1680" w:firstLineChars="700"/>
        <w:rPr>
          <w:rFonts w:hint="eastAsia" w:ascii="宋体" w:hAnsi="宋体" w:eastAsia="宋体" w:cs="宋体"/>
          <w:color w:val="000000"/>
          <w:sz w:val="24"/>
          <w:szCs w:val="24"/>
        </w:rPr>
      </w:pPr>
      <w:r>
        <w:rPr>
          <w:rFonts w:hint="eastAsia" w:ascii="宋体" w:hAnsi="宋体" w:eastAsia="宋体" w:cs="宋体"/>
          <w:sz w:val="24"/>
          <w:szCs w:val="24"/>
          <w:lang w:val="en-US" w:eastAsia="zh-CN"/>
        </w:rPr>
        <w:t>公司</w:t>
      </w:r>
      <w:r>
        <w:rPr>
          <w:rFonts w:hint="eastAsia" w:ascii="宋体" w:hAnsi="宋体" w:eastAsia="宋体" w:cs="宋体"/>
          <w:sz w:val="24"/>
          <w:szCs w:val="24"/>
        </w:rPr>
        <w:t>德昌支行</w:t>
      </w:r>
      <w:r>
        <w:rPr>
          <w:rFonts w:hint="eastAsia" w:ascii="宋体" w:hAnsi="宋体" w:eastAsia="宋体" w:cs="宋体"/>
          <w:color w:val="000000"/>
          <w:sz w:val="24"/>
          <w:szCs w:val="24"/>
        </w:rPr>
        <w:t xml:space="preserve">                       有限公司德昌支行</w:t>
      </w:r>
    </w:p>
    <w:p w14:paraId="4F2E4E1F">
      <w:pPr>
        <w:spacing w:before="100" w:beforeAutospacing="1" w:after="100" w:afterAutospacing="1"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账   号：</w:t>
      </w:r>
      <w:r>
        <w:rPr>
          <w:rFonts w:ascii="宋体"/>
          <w:szCs w:val="21"/>
          <w:lang w:val="zh-CN"/>
        </w:rPr>
        <w:t>91730120000009095</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账  号：91730120000023593</w:t>
      </w:r>
    </w:p>
    <w:p w14:paraId="15F03D16">
      <w:pPr>
        <w:spacing w:before="100" w:beforeAutospacing="1" w:after="100" w:afterAutospacing="1" w:line="400" w:lineRule="exact"/>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lang w:val="en-US" w:eastAsia="zh-CN"/>
        </w:rPr>
        <w:t>19161027239</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lang w:val="en-US" w:eastAsia="zh-CN"/>
        </w:rPr>
        <w:t>13881510917</w:t>
      </w:r>
    </w:p>
    <w:p w14:paraId="6E4116E2">
      <w:pPr>
        <w:spacing w:before="100" w:beforeAutospacing="1" w:after="100" w:afterAutospacing="1"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签约日期</w:t>
      </w:r>
      <w:r>
        <w:rPr>
          <w:rFonts w:hint="eastAsia" w:ascii="宋体" w:hAnsi="宋体" w:eastAsia="宋体" w:cs="宋体"/>
          <w:color w:val="000000"/>
          <w:sz w:val="24"/>
          <w:szCs w:val="24"/>
          <w:lang w:val="en-US" w:eastAsia="zh-CN"/>
        </w:rPr>
        <w:t>2025</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 xml:space="preserve">  签约日期：</w:t>
      </w:r>
      <w:r>
        <w:rPr>
          <w:rFonts w:hint="eastAsia" w:ascii="宋体" w:hAnsi="宋体" w:eastAsia="宋体" w:cs="宋体"/>
          <w:color w:val="000000"/>
          <w:sz w:val="24"/>
          <w:szCs w:val="24"/>
          <w:lang w:val="en-US" w:eastAsia="zh-CN"/>
        </w:rPr>
        <w:t>2025</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30</w:t>
      </w:r>
      <w:r>
        <w:rPr>
          <w:rFonts w:hint="eastAsia" w:ascii="宋体" w:hAnsi="宋体" w:eastAsia="宋体" w:cs="宋体"/>
          <w:color w:val="000000"/>
          <w:sz w:val="24"/>
          <w:szCs w:val="24"/>
        </w:rPr>
        <w:t>日</w:t>
      </w:r>
    </w:p>
    <w:p w14:paraId="284DBE90">
      <w:pPr>
        <w:numPr>
          <w:ilvl w:val="0"/>
          <w:numId w:val="0"/>
        </w:numPr>
        <w:jc w:val="both"/>
        <w:rPr>
          <w:rFonts w:hint="default"/>
          <w:b w:val="0"/>
          <w:bCs w:val="0"/>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4B7753"/>
    <w:multiLevelType w:val="singleLevel"/>
    <w:tmpl w:val="9B4B775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hYTNlYTZhYzE5NTAwNDk0YTMyNzM2NTIxY2NmOWYifQ=="/>
    <w:docVar w:name="KSO_WPS_MARK_KEY" w:val="22fc17a8-b489-482b-a81a-c4032fbddfca"/>
  </w:docVars>
  <w:rsids>
    <w:rsidRoot w:val="00000000"/>
    <w:rsid w:val="0BB62093"/>
    <w:rsid w:val="1F343E86"/>
    <w:rsid w:val="22E27462"/>
    <w:rsid w:val="257140AC"/>
    <w:rsid w:val="25847255"/>
    <w:rsid w:val="27317ACD"/>
    <w:rsid w:val="296031B5"/>
    <w:rsid w:val="2B38644C"/>
    <w:rsid w:val="34B25642"/>
    <w:rsid w:val="35516EE2"/>
    <w:rsid w:val="3FD6188D"/>
    <w:rsid w:val="417D50CB"/>
    <w:rsid w:val="435D44BE"/>
    <w:rsid w:val="4DC446CC"/>
    <w:rsid w:val="5DCD7C35"/>
    <w:rsid w:val="63374DA8"/>
    <w:rsid w:val="64533941"/>
    <w:rsid w:val="73610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next w:val="1"/>
    <w:qFormat/>
    <w:uiPriority w:val="9"/>
    <w:pPr>
      <w:keepNext/>
      <w:keepLines/>
      <w:widowControl w:val="0"/>
      <w:tabs>
        <w:tab w:val="left" w:pos="2100"/>
      </w:tabs>
      <w:spacing w:before="100" w:beforeAutospacing="1" w:after="100" w:afterAutospacing="1" w:line="400" w:lineRule="exact"/>
      <w:ind w:left="0" w:firstLine="0" w:firstLineChars="200"/>
      <w:jc w:val="both"/>
      <w:outlineLvl w:val="2"/>
    </w:pPr>
    <w:rPr>
      <w:rFonts w:ascii="Times New Roman" w:hAnsi="Times New Roman" w:eastAsia="宋体" w:cs="Times New Roman"/>
      <w:b/>
      <w:bCs/>
      <w:kern w:val="0"/>
      <w:sz w:val="28"/>
      <w:szCs w:val="3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next w:val="1"/>
    <w:qFormat/>
    <w:uiPriority w:val="10"/>
    <w:pPr>
      <w:widowControl w:val="0"/>
      <w:tabs>
        <w:tab w:val="left" w:pos="840"/>
      </w:tabs>
      <w:spacing w:before="240" w:beforeAutospacing="1" w:after="60" w:afterAutospacing="1" w:line="400" w:lineRule="exact"/>
      <w:ind w:firstLine="200" w:firstLineChars="200"/>
      <w:jc w:val="center"/>
      <w:outlineLvl w:val="0"/>
    </w:pPr>
    <w:rPr>
      <w:rFonts w:ascii="Cambria" w:hAnsi="Cambria" w:eastAsia="宋体" w:cs="Times New Roman"/>
      <w:b/>
      <w:bCs/>
      <w:kern w:val="2"/>
      <w:sz w:val="36"/>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6791</Words>
  <Characters>7054</Characters>
  <Lines>0</Lines>
  <Paragraphs>0</Paragraphs>
  <TotalTime>7</TotalTime>
  <ScaleCrop>false</ScaleCrop>
  <LinksUpToDate>false</LinksUpToDate>
  <CharactersWithSpaces>7168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2023-02-28T07:14:00Z</dcterms:created>
  <dc:creator>Administrator</dc:creator>
  <cp:lastModifiedBy>无独有偶</cp:lastModifiedBy>
  <cp:lastPrinted>2023-04-25T06:55:00Z</cp:lastPrinted>
  <dcterms:modified xsi:type="dcterms:W3CDTF">2025-06-06T07:50:16Z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5183212D143B45BDAFD5F6B09E5186A7_13</vt:lpwstr>
  </property>
  <property fmtid="{D5CDD505-2E9C-101B-9397-08002B2CF9AE}" pid="4" name="KSOTemplateDocerSaveRecord">
    <vt:lpwstr>eyJoZGlkIjoiNWE5MDZlMzhjY2ZjNDUwZWI4MzEzMmI1YzJhNjEyNjQiLCJ1c2VySWQiOiI2MjU2ODkwMDYifQ==</vt:lpwstr>
  </property>
</Properties>
</file>